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21" w:rsidRPr="00910A6D" w:rsidRDefault="002F5D21" w:rsidP="002F5D21">
      <w:pPr>
        <w:widowControl w:val="0"/>
        <w:autoSpaceDE w:val="0"/>
        <w:autoSpaceDN w:val="0"/>
        <w:spacing w:after="0" w:line="240" w:lineRule="auto"/>
        <w:jc w:val="center"/>
        <w:rPr>
          <w:rFonts w:ascii="Bookman Old Style" w:hAnsi="Bookman Old Style" w:cs="Arial"/>
          <w:sz w:val="24"/>
          <w:szCs w:val="24"/>
        </w:rPr>
      </w:pPr>
      <w:r>
        <w:rPr>
          <w:rFonts w:ascii="Bookman Old Style" w:hAnsi="Bookman Old Style" w:cs="Arial"/>
          <w:noProof/>
          <w:sz w:val="24"/>
          <w:szCs w:val="24"/>
          <w:lang w:val="en-US"/>
        </w:rPr>
        <w:drawing>
          <wp:inline distT="0" distB="0" distL="0" distR="0">
            <wp:extent cx="828675" cy="895350"/>
            <wp:effectExtent l="0" t="0" r="9525" b="0"/>
            <wp:docPr id="3"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p w:rsidR="002F5D21" w:rsidRPr="00346317" w:rsidRDefault="005839A7" w:rsidP="005839A7">
      <w:pPr>
        <w:widowControl w:val="0"/>
        <w:tabs>
          <w:tab w:val="center" w:pos="4879"/>
          <w:tab w:val="left" w:pos="8874"/>
        </w:tabs>
        <w:autoSpaceDE w:val="0"/>
        <w:autoSpaceDN w:val="0"/>
        <w:spacing w:after="0" w:line="240" w:lineRule="auto"/>
        <w:rPr>
          <w:rFonts w:ascii="Bookman Old Style" w:hAnsi="Bookman Old Style" w:cs="Arial"/>
          <w:b/>
          <w:sz w:val="24"/>
          <w:szCs w:val="24"/>
        </w:rPr>
      </w:pPr>
      <w:r>
        <w:rPr>
          <w:rFonts w:ascii="Bookman Old Style" w:hAnsi="Bookman Old Style" w:cs="Arial"/>
          <w:b/>
          <w:sz w:val="24"/>
          <w:szCs w:val="24"/>
        </w:rPr>
        <w:tab/>
      </w:r>
      <w:r w:rsidR="002F5D21" w:rsidRPr="00346317">
        <w:rPr>
          <w:rFonts w:ascii="Bookman Old Style" w:hAnsi="Bookman Old Style" w:cs="Arial"/>
          <w:b/>
          <w:sz w:val="24"/>
          <w:szCs w:val="24"/>
        </w:rPr>
        <w:t>KABUPATEN GUNUNGKIDUL</w:t>
      </w:r>
      <w:r>
        <w:rPr>
          <w:rFonts w:ascii="Bookman Old Style" w:hAnsi="Bookman Old Style" w:cs="Arial"/>
          <w:b/>
          <w:sz w:val="24"/>
          <w:szCs w:val="24"/>
        </w:rPr>
        <w:tab/>
      </w:r>
    </w:p>
    <w:p w:rsidR="002F5D21" w:rsidRPr="001924CB" w:rsidRDefault="002F5D21" w:rsidP="002F5D21">
      <w:pPr>
        <w:widowControl w:val="0"/>
        <w:autoSpaceDE w:val="0"/>
        <w:autoSpaceDN w:val="0"/>
        <w:spacing w:after="0" w:line="240" w:lineRule="auto"/>
        <w:ind w:left="1152"/>
        <w:jc w:val="both"/>
        <w:rPr>
          <w:rFonts w:ascii="Bookman Old Style" w:hAnsi="Bookman Old Style" w:cs="Arial"/>
          <w:b/>
          <w:sz w:val="12"/>
          <w:szCs w:val="24"/>
        </w:rPr>
      </w:pPr>
    </w:p>
    <w:p w:rsidR="002F5D21" w:rsidRPr="00B537F6" w:rsidRDefault="002F5D21" w:rsidP="002F5D21">
      <w:pPr>
        <w:widowControl w:val="0"/>
        <w:tabs>
          <w:tab w:val="left" w:pos="1985"/>
          <w:tab w:val="left" w:pos="2268"/>
          <w:tab w:val="left" w:pos="2552"/>
        </w:tabs>
        <w:autoSpaceDE w:val="0"/>
        <w:autoSpaceDN w:val="0"/>
        <w:spacing w:before="60" w:after="0" w:line="240" w:lineRule="auto"/>
        <w:jc w:val="center"/>
        <w:rPr>
          <w:rFonts w:ascii="Bookman Old Style" w:hAnsi="Bookman Old Style" w:cs="Arial"/>
          <w:b/>
          <w:sz w:val="24"/>
          <w:szCs w:val="24"/>
        </w:rPr>
      </w:pPr>
      <w:r>
        <w:rPr>
          <w:rFonts w:ascii="Bookman Old Style" w:hAnsi="Bookman Old Style" w:cs="Arial"/>
          <w:b/>
          <w:sz w:val="24"/>
          <w:szCs w:val="24"/>
        </w:rPr>
        <w:t>PERATURAN</w:t>
      </w:r>
      <w:r w:rsidRPr="00B537F6">
        <w:rPr>
          <w:rFonts w:ascii="Bookman Old Style" w:hAnsi="Bookman Old Style" w:cs="Arial"/>
          <w:b/>
          <w:sz w:val="24"/>
          <w:szCs w:val="24"/>
          <w:lang w:val="sv-SE"/>
        </w:rPr>
        <w:t xml:space="preserve"> DESA</w:t>
      </w:r>
      <w:r w:rsidRPr="00B537F6">
        <w:rPr>
          <w:rFonts w:ascii="Bookman Old Style" w:hAnsi="Bookman Old Style" w:cs="Arial"/>
          <w:b/>
          <w:sz w:val="24"/>
          <w:szCs w:val="24"/>
        </w:rPr>
        <w:t xml:space="preserve"> GIRIKARTO</w:t>
      </w:r>
    </w:p>
    <w:p w:rsidR="002F5D21" w:rsidRPr="00B537F6" w:rsidRDefault="002F5D21" w:rsidP="002F5D21">
      <w:pPr>
        <w:widowControl w:val="0"/>
        <w:tabs>
          <w:tab w:val="left" w:pos="1985"/>
          <w:tab w:val="left" w:pos="2268"/>
          <w:tab w:val="left" w:pos="2552"/>
        </w:tabs>
        <w:autoSpaceDE w:val="0"/>
        <w:autoSpaceDN w:val="0"/>
        <w:spacing w:before="60" w:after="0" w:line="240" w:lineRule="auto"/>
        <w:jc w:val="center"/>
        <w:rPr>
          <w:rFonts w:ascii="Bookman Old Style" w:hAnsi="Bookman Old Style" w:cs="Arial"/>
          <w:b/>
          <w:sz w:val="24"/>
          <w:szCs w:val="24"/>
          <w:lang w:val="sv-SE"/>
        </w:rPr>
      </w:pPr>
      <w:r w:rsidRPr="00B537F6">
        <w:rPr>
          <w:rFonts w:ascii="Bookman Old Style" w:hAnsi="Bookman Old Style" w:cs="Arial"/>
          <w:b/>
          <w:sz w:val="24"/>
          <w:szCs w:val="24"/>
          <w:lang w:val="sv-SE"/>
        </w:rPr>
        <w:t xml:space="preserve">NOMOR </w:t>
      </w:r>
      <w:r>
        <w:rPr>
          <w:rFonts w:ascii="Bookman Old Style" w:hAnsi="Bookman Old Style" w:cs="Arial"/>
          <w:b/>
          <w:sz w:val="24"/>
          <w:szCs w:val="24"/>
        </w:rPr>
        <w:t xml:space="preserve"> 5 </w:t>
      </w:r>
      <w:r w:rsidRPr="00B537F6">
        <w:rPr>
          <w:rFonts w:ascii="Bookman Old Style" w:hAnsi="Bookman Old Style" w:cs="Arial"/>
          <w:b/>
          <w:sz w:val="24"/>
          <w:szCs w:val="24"/>
          <w:lang w:val="sv-SE"/>
        </w:rPr>
        <w:t>TAHUN 2018</w:t>
      </w:r>
    </w:p>
    <w:p w:rsidR="002F5D21" w:rsidRDefault="002F5D21" w:rsidP="002F5D21">
      <w:pPr>
        <w:spacing w:after="0"/>
        <w:jc w:val="center"/>
        <w:rPr>
          <w:rFonts w:ascii="Times New Roman" w:hAnsi="Times New Roman" w:cs="Times New Roman"/>
          <w:b/>
          <w:sz w:val="24"/>
          <w:szCs w:val="24"/>
        </w:rPr>
      </w:pPr>
    </w:p>
    <w:p w:rsidR="002F5D21" w:rsidRPr="00B537F6" w:rsidRDefault="002F5D21" w:rsidP="002F5D21">
      <w:pPr>
        <w:spacing w:after="0"/>
        <w:jc w:val="center"/>
        <w:rPr>
          <w:rFonts w:ascii="Bookman Old Style" w:hAnsi="Bookman Old Style" w:cs="Times New Roman"/>
          <w:b/>
          <w:sz w:val="24"/>
          <w:szCs w:val="24"/>
        </w:rPr>
      </w:pPr>
      <w:r w:rsidRPr="00B537F6">
        <w:rPr>
          <w:rFonts w:ascii="Bookman Old Style" w:hAnsi="Bookman Old Style" w:cs="Times New Roman"/>
          <w:b/>
          <w:sz w:val="24"/>
          <w:szCs w:val="24"/>
        </w:rPr>
        <w:t>TENTANG</w:t>
      </w:r>
      <w:r w:rsidR="005839A7">
        <w:rPr>
          <w:rFonts w:ascii="Bookman Old Style" w:hAnsi="Bookman Old Style" w:cs="Times New Roman"/>
          <w:b/>
          <w:sz w:val="24"/>
          <w:szCs w:val="24"/>
        </w:rPr>
        <w:t xml:space="preserve">   </w:t>
      </w:r>
    </w:p>
    <w:p w:rsidR="002F5D21" w:rsidRDefault="002F5D21" w:rsidP="002F5D21">
      <w:pPr>
        <w:spacing w:after="0"/>
        <w:jc w:val="center"/>
        <w:rPr>
          <w:rFonts w:ascii="Bookman Old Style" w:hAnsi="Bookman Old Style" w:cs="Times New Roman"/>
          <w:b/>
          <w:sz w:val="24"/>
          <w:szCs w:val="24"/>
        </w:rPr>
      </w:pPr>
      <w:r>
        <w:rPr>
          <w:rFonts w:ascii="Bookman Old Style" w:hAnsi="Bookman Old Style" w:cs="Times New Roman"/>
          <w:b/>
          <w:sz w:val="24"/>
          <w:szCs w:val="24"/>
        </w:rPr>
        <w:t>PUNGUTAN DESA</w:t>
      </w:r>
    </w:p>
    <w:p w:rsidR="002F5D21" w:rsidRDefault="002F5D21" w:rsidP="002F5D21">
      <w:pPr>
        <w:spacing w:after="0"/>
        <w:jc w:val="center"/>
        <w:rPr>
          <w:rFonts w:ascii="Bookman Old Style" w:hAnsi="Bookman Old Style" w:cs="Times New Roman"/>
          <w:b/>
          <w:sz w:val="24"/>
          <w:szCs w:val="24"/>
        </w:rPr>
      </w:pPr>
    </w:p>
    <w:p w:rsidR="002F5D21" w:rsidRPr="002F5D21" w:rsidRDefault="002F5D21" w:rsidP="002F5D21">
      <w:pPr>
        <w:spacing w:after="0"/>
        <w:jc w:val="center"/>
        <w:rPr>
          <w:rFonts w:ascii="Bookman Old Style" w:hAnsi="Bookman Old Style" w:cs="Times New Roman"/>
          <w:b/>
          <w:sz w:val="24"/>
          <w:szCs w:val="24"/>
        </w:rPr>
      </w:pPr>
      <w:r>
        <w:rPr>
          <w:rFonts w:ascii="Bookman Old Style" w:hAnsi="Bookman Old Style" w:cs="Times New Roman"/>
          <w:b/>
          <w:sz w:val="24"/>
          <w:szCs w:val="24"/>
        </w:rPr>
        <w:t>DENGAN RAHMAT TUHAN YANG MAHA ESA</w:t>
      </w:r>
    </w:p>
    <w:p w:rsidR="002F5D21" w:rsidRPr="00B537F6" w:rsidRDefault="002F5D21" w:rsidP="002F5D21">
      <w:pPr>
        <w:spacing w:after="0"/>
        <w:jc w:val="center"/>
        <w:rPr>
          <w:rFonts w:ascii="Bookman Old Style" w:hAnsi="Bookman Old Style" w:cs="Times New Roman"/>
          <w:b/>
          <w:sz w:val="24"/>
          <w:szCs w:val="24"/>
        </w:rPr>
      </w:pPr>
      <w:r w:rsidRPr="00B537F6">
        <w:rPr>
          <w:rFonts w:ascii="Bookman Old Style" w:hAnsi="Bookman Old Style" w:cs="Times New Roman"/>
          <w:b/>
          <w:sz w:val="24"/>
          <w:szCs w:val="24"/>
        </w:rPr>
        <w:t xml:space="preserve">KEPALA DESA </w:t>
      </w:r>
      <w:r>
        <w:rPr>
          <w:rFonts w:ascii="Bookman Old Style" w:hAnsi="Bookman Old Style" w:cs="Times New Roman"/>
          <w:b/>
          <w:sz w:val="24"/>
          <w:szCs w:val="24"/>
        </w:rPr>
        <w:t>GIRIKARTO;</w:t>
      </w:r>
    </w:p>
    <w:p w:rsidR="002F5D21" w:rsidRPr="0086066C" w:rsidRDefault="002F5D21" w:rsidP="002F5D21">
      <w:pPr>
        <w:spacing w:after="0"/>
        <w:jc w:val="center"/>
        <w:rPr>
          <w:rFonts w:ascii="Bookman Old Style" w:hAnsi="Bookman Old Style" w:cs="Times New Roman"/>
          <w:b/>
          <w:sz w:val="12"/>
          <w:szCs w:val="12"/>
        </w:rPr>
      </w:pPr>
    </w:p>
    <w:tbl>
      <w:tblPr>
        <w:tblW w:w="10456" w:type="dxa"/>
        <w:tblLayout w:type="fixed"/>
        <w:tblLook w:val="04A0" w:firstRow="1" w:lastRow="0" w:firstColumn="1" w:lastColumn="0" w:noHBand="0" w:noVBand="1"/>
      </w:tblPr>
      <w:tblGrid>
        <w:gridCol w:w="1671"/>
        <w:gridCol w:w="293"/>
        <w:gridCol w:w="696"/>
        <w:gridCol w:w="7796"/>
      </w:tblGrid>
      <w:tr w:rsidR="002F5D21" w:rsidRPr="00B537F6" w:rsidTr="00697F9D">
        <w:trPr>
          <w:trHeight w:val="620"/>
        </w:trPr>
        <w:tc>
          <w:tcPr>
            <w:tcW w:w="1671" w:type="dxa"/>
          </w:tcPr>
          <w:p w:rsidR="002F5D21" w:rsidRPr="00B537F6" w:rsidRDefault="002F5D21" w:rsidP="00697F9D">
            <w:pPr>
              <w:jc w:val="center"/>
              <w:rPr>
                <w:rFonts w:ascii="Bookman Old Style" w:hAnsi="Bookman Old Style" w:cs="Times New Roman"/>
                <w:sz w:val="24"/>
                <w:szCs w:val="24"/>
              </w:rPr>
            </w:pPr>
            <w:r w:rsidRPr="00B537F6">
              <w:rPr>
                <w:rFonts w:ascii="Bookman Old Style" w:hAnsi="Bookman Old Style" w:cs="Times New Roman"/>
                <w:sz w:val="24"/>
                <w:szCs w:val="24"/>
              </w:rPr>
              <w:t>Menimbang</w:t>
            </w:r>
          </w:p>
        </w:tc>
        <w:tc>
          <w:tcPr>
            <w:tcW w:w="293" w:type="dxa"/>
          </w:tcPr>
          <w:p w:rsidR="002F5D21" w:rsidRPr="00B537F6" w:rsidRDefault="002F5D21" w:rsidP="00697F9D">
            <w:pPr>
              <w:jc w:val="center"/>
              <w:rPr>
                <w:rFonts w:ascii="Bookman Old Style" w:hAnsi="Bookman Old Style" w:cs="Times New Roman"/>
                <w:sz w:val="24"/>
                <w:szCs w:val="24"/>
                <w:lang w:val="en-US"/>
              </w:rPr>
            </w:pPr>
            <w:r w:rsidRPr="00B537F6">
              <w:rPr>
                <w:rFonts w:ascii="Bookman Old Style" w:hAnsi="Bookman Old Style" w:cs="Times New Roman"/>
                <w:sz w:val="24"/>
                <w:szCs w:val="24"/>
                <w:lang w:val="en-US"/>
              </w:rPr>
              <w:t>:</w:t>
            </w:r>
          </w:p>
        </w:tc>
        <w:tc>
          <w:tcPr>
            <w:tcW w:w="696" w:type="dxa"/>
          </w:tcPr>
          <w:p w:rsidR="002F5D21" w:rsidRPr="00B537F6" w:rsidRDefault="002F5D21" w:rsidP="00697F9D">
            <w:pPr>
              <w:jc w:val="center"/>
              <w:rPr>
                <w:rFonts w:ascii="Bookman Old Style" w:hAnsi="Bookman Old Style" w:cs="Times New Roman"/>
                <w:sz w:val="24"/>
                <w:szCs w:val="24"/>
                <w:lang w:val="en-US"/>
              </w:rPr>
            </w:pPr>
            <w:r w:rsidRPr="00B537F6">
              <w:rPr>
                <w:rFonts w:ascii="Bookman Old Style" w:hAnsi="Bookman Old Style" w:cs="Times New Roman"/>
                <w:sz w:val="24"/>
                <w:szCs w:val="24"/>
                <w:lang w:val="en-US"/>
              </w:rPr>
              <w:t>a</w:t>
            </w:r>
          </w:p>
        </w:tc>
        <w:tc>
          <w:tcPr>
            <w:tcW w:w="7796" w:type="dxa"/>
          </w:tcPr>
          <w:p w:rsidR="002F5D21" w:rsidRPr="00D62B28" w:rsidRDefault="002F5D21" w:rsidP="002F5D21">
            <w:pPr>
              <w:jc w:val="both"/>
              <w:rPr>
                <w:rFonts w:ascii="Bookman Old Style" w:hAnsi="Bookman Old Style" w:cs="Times New Roman"/>
                <w:sz w:val="24"/>
                <w:szCs w:val="24"/>
              </w:rPr>
            </w:pPr>
            <w:r w:rsidRPr="00B537F6">
              <w:rPr>
                <w:rFonts w:ascii="Bookman Old Style" w:hAnsi="Bookman Old Style" w:cs="Times New Roman"/>
                <w:sz w:val="24"/>
                <w:szCs w:val="24"/>
              </w:rPr>
              <w:t>Bahwa dalam rangka</w:t>
            </w:r>
            <w:r w:rsidRPr="00F2247F">
              <w:rPr>
                <w:lang w:val="sv-SE"/>
              </w:rPr>
              <w:t xml:space="preserve"> </w:t>
            </w:r>
            <w:r w:rsidRPr="002F5D21">
              <w:rPr>
                <w:rFonts w:ascii="Bookman Old Style" w:hAnsi="Bookman Old Style"/>
                <w:sz w:val="24"/>
                <w:szCs w:val="24"/>
                <w:lang w:val="sv-SE"/>
              </w:rPr>
              <w:t xml:space="preserve">menunjang kegiatan penyelenggaraan Pemerintahan Desa Girikarto  </w:t>
            </w:r>
            <w:r w:rsidRPr="002F5D21">
              <w:rPr>
                <w:rFonts w:ascii="Bookman Old Style" w:hAnsi="Bookman Old Style"/>
                <w:sz w:val="24"/>
                <w:szCs w:val="24"/>
              </w:rPr>
              <w:t>d</w:t>
            </w:r>
            <w:r w:rsidRPr="002F5D21">
              <w:rPr>
                <w:rFonts w:ascii="Bookman Old Style" w:hAnsi="Bookman Old Style"/>
                <w:sz w:val="24"/>
                <w:szCs w:val="24"/>
                <w:lang w:val="sv-SE"/>
              </w:rPr>
              <w:t>ipandang perlu mengadakan Pungutan Desa;</w:t>
            </w:r>
            <w:r w:rsidRPr="002F5D21">
              <w:rPr>
                <w:rFonts w:ascii="Bookman Old Style" w:hAnsi="Bookman Old Style" w:cs="Times New Roman"/>
                <w:sz w:val="24"/>
                <w:szCs w:val="24"/>
              </w:rPr>
              <w:t xml:space="preserve"> </w:t>
            </w:r>
          </w:p>
        </w:tc>
      </w:tr>
      <w:tr w:rsidR="002F5D21" w:rsidRPr="00B537F6" w:rsidTr="00697F9D">
        <w:trPr>
          <w:trHeight w:val="948"/>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B537F6" w:rsidRDefault="002F5D21" w:rsidP="00697F9D">
            <w:pPr>
              <w:jc w:val="center"/>
              <w:rPr>
                <w:rFonts w:ascii="Bookman Old Style" w:hAnsi="Bookman Old Style" w:cs="Times New Roman"/>
                <w:sz w:val="24"/>
                <w:szCs w:val="24"/>
                <w:lang w:val="en-US"/>
              </w:rPr>
            </w:pPr>
            <w:r w:rsidRPr="00B537F6">
              <w:rPr>
                <w:rFonts w:ascii="Bookman Old Style" w:hAnsi="Bookman Old Style" w:cs="Times New Roman"/>
                <w:sz w:val="24"/>
                <w:szCs w:val="24"/>
                <w:lang w:val="en-US"/>
              </w:rPr>
              <w:t>b</w:t>
            </w:r>
          </w:p>
        </w:tc>
        <w:tc>
          <w:tcPr>
            <w:tcW w:w="7796" w:type="dxa"/>
          </w:tcPr>
          <w:p w:rsidR="002F5D21" w:rsidRPr="00B537F6" w:rsidRDefault="002F5D21" w:rsidP="002F5D21">
            <w:pPr>
              <w:jc w:val="both"/>
              <w:rPr>
                <w:rFonts w:ascii="Bookman Old Style" w:hAnsi="Bookman Old Style" w:cs="Times New Roman"/>
                <w:sz w:val="24"/>
                <w:szCs w:val="24"/>
                <w:lang w:val="en-US"/>
              </w:rPr>
            </w:pPr>
            <w:r w:rsidRPr="00B537F6">
              <w:rPr>
                <w:rFonts w:ascii="Bookman Old Style" w:hAnsi="Bookman Old Style" w:cs="Times New Roman"/>
                <w:sz w:val="24"/>
                <w:szCs w:val="24"/>
              </w:rPr>
              <w:t xml:space="preserve">Bahwa atas dasar pertimbangan sebagaimana tersebut huruf (a), </w:t>
            </w:r>
            <w:r>
              <w:rPr>
                <w:rFonts w:ascii="Bookman Old Style" w:hAnsi="Bookman Old Style" w:cs="Times New Roman"/>
                <w:sz w:val="24"/>
                <w:szCs w:val="24"/>
              </w:rPr>
              <w:t>Pemerintah Desa Girikarto perlu memaksimalkan hasil Pendapatan Asli Desa (PAD);</w:t>
            </w:r>
          </w:p>
        </w:tc>
      </w:tr>
      <w:tr w:rsidR="002F5D21" w:rsidRPr="00B537F6" w:rsidTr="00697F9D">
        <w:trPr>
          <w:trHeight w:val="1276"/>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B537F6" w:rsidRDefault="002F5D21" w:rsidP="00697F9D">
            <w:pPr>
              <w:jc w:val="center"/>
              <w:rPr>
                <w:rFonts w:ascii="Bookman Old Style" w:hAnsi="Bookman Old Style" w:cs="Times New Roman"/>
                <w:sz w:val="24"/>
                <w:szCs w:val="24"/>
                <w:lang w:val="en-US"/>
              </w:rPr>
            </w:pPr>
            <w:r w:rsidRPr="00B537F6">
              <w:rPr>
                <w:rFonts w:ascii="Bookman Old Style" w:hAnsi="Bookman Old Style" w:cs="Times New Roman"/>
                <w:sz w:val="24"/>
                <w:szCs w:val="24"/>
                <w:lang w:val="en-US"/>
              </w:rPr>
              <w:t>c</w:t>
            </w:r>
          </w:p>
        </w:tc>
        <w:tc>
          <w:tcPr>
            <w:tcW w:w="7796" w:type="dxa"/>
          </w:tcPr>
          <w:p w:rsidR="002F5D21" w:rsidRPr="00B537F6" w:rsidRDefault="002F5D21" w:rsidP="002F5D21">
            <w:pPr>
              <w:jc w:val="both"/>
              <w:rPr>
                <w:rFonts w:ascii="Bookman Old Style" w:hAnsi="Bookman Old Style" w:cs="Times New Roman"/>
                <w:sz w:val="24"/>
                <w:szCs w:val="24"/>
              </w:rPr>
            </w:pPr>
            <w:r w:rsidRPr="00B537F6">
              <w:rPr>
                <w:rFonts w:ascii="Bookman Old Style" w:hAnsi="Bookman Old Style" w:cs="Times New Roman"/>
                <w:sz w:val="24"/>
                <w:szCs w:val="24"/>
              </w:rPr>
              <w:t>Bahwa atas dasar pertimbangan sebagaimana tersebut huruf (a</w:t>
            </w:r>
            <w:r>
              <w:rPr>
                <w:rFonts w:ascii="Bookman Old Style" w:hAnsi="Bookman Old Style" w:cs="Times New Roman"/>
                <w:sz w:val="24"/>
                <w:szCs w:val="24"/>
              </w:rPr>
              <w:t xml:space="preserve"> </w:t>
            </w:r>
            <w:proofErr w:type="spellStart"/>
            <w:r w:rsidRPr="00B537F6">
              <w:rPr>
                <w:rFonts w:ascii="Bookman Old Style" w:hAnsi="Bookman Old Style" w:cs="Times New Roman"/>
                <w:sz w:val="24"/>
                <w:szCs w:val="24"/>
                <w:lang w:val="en-US"/>
              </w:rPr>
              <w:t>dan</w:t>
            </w:r>
            <w:proofErr w:type="spellEnd"/>
            <w:r w:rsidRPr="00B537F6">
              <w:rPr>
                <w:rFonts w:ascii="Bookman Old Style" w:hAnsi="Bookman Old Style" w:cs="Times New Roman"/>
                <w:sz w:val="24"/>
                <w:szCs w:val="24"/>
                <w:lang w:val="en-US"/>
              </w:rPr>
              <w:t xml:space="preserve"> b</w:t>
            </w:r>
            <w:r>
              <w:rPr>
                <w:rFonts w:ascii="Bookman Old Style" w:hAnsi="Bookman Old Style" w:cs="Times New Roman"/>
                <w:sz w:val="24"/>
                <w:szCs w:val="24"/>
              </w:rPr>
              <w:t>),</w:t>
            </w:r>
            <w:r w:rsidRPr="00B537F6">
              <w:rPr>
                <w:rFonts w:ascii="Bookman Old Style" w:hAnsi="Bookman Old Style" w:cs="Times New Roman"/>
                <w:sz w:val="24"/>
                <w:szCs w:val="24"/>
              </w:rPr>
              <w:t xml:space="preserve">maka dipandang perlu menerbitkan </w:t>
            </w:r>
            <w:r>
              <w:rPr>
                <w:rFonts w:ascii="Bookman Old Style" w:hAnsi="Bookman Old Style" w:cs="Times New Roman"/>
                <w:sz w:val="24"/>
                <w:szCs w:val="24"/>
              </w:rPr>
              <w:t>Peraturan</w:t>
            </w:r>
            <w:r w:rsidRPr="00B537F6">
              <w:rPr>
                <w:rFonts w:ascii="Bookman Old Style" w:hAnsi="Bookman Old Style" w:cs="Times New Roman"/>
                <w:sz w:val="24"/>
                <w:szCs w:val="24"/>
              </w:rPr>
              <w:t xml:space="preserve"> Desa </w:t>
            </w:r>
            <w:r>
              <w:rPr>
                <w:rFonts w:ascii="Bookman Old Style" w:hAnsi="Bookman Old Style" w:cs="Times New Roman"/>
                <w:sz w:val="24"/>
                <w:szCs w:val="24"/>
              </w:rPr>
              <w:t>Girikarto</w:t>
            </w:r>
            <w:r w:rsidRPr="00B537F6">
              <w:rPr>
                <w:rFonts w:ascii="Bookman Old Style" w:hAnsi="Bookman Old Style" w:cs="Times New Roman"/>
                <w:sz w:val="24"/>
                <w:szCs w:val="24"/>
              </w:rPr>
              <w:t xml:space="preserve"> tentang </w:t>
            </w:r>
            <w:r>
              <w:rPr>
                <w:rFonts w:ascii="Bookman Old Style" w:hAnsi="Bookman Old Style" w:cs="Times New Roman"/>
                <w:sz w:val="24"/>
                <w:szCs w:val="24"/>
              </w:rPr>
              <w:t>Pungutan Desa;</w:t>
            </w:r>
          </w:p>
        </w:tc>
      </w:tr>
      <w:tr w:rsidR="002F5D21" w:rsidRPr="00B537F6" w:rsidTr="00697F9D">
        <w:trPr>
          <w:trHeight w:val="948"/>
        </w:trPr>
        <w:tc>
          <w:tcPr>
            <w:tcW w:w="1671" w:type="dxa"/>
          </w:tcPr>
          <w:p w:rsidR="002F5D21" w:rsidRPr="00B537F6" w:rsidRDefault="002F5D21" w:rsidP="00697F9D">
            <w:pPr>
              <w:jc w:val="center"/>
              <w:rPr>
                <w:rFonts w:ascii="Bookman Old Style" w:hAnsi="Bookman Old Style" w:cs="Times New Roman"/>
                <w:sz w:val="24"/>
                <w:szCs w:val="24"/>
              </w:rPr>
            </w:pPr>
            <w:r w:rsidRPr="00B537F6">
              <w:rPr>
                <w:rFonts w:ascii="Bookman Old Style" w:hAnsi="Bookman Old Style" w:cs="Times New Roman"/>
                <w:sz w:val="24"/>
                <w:szCs w:val="24"/>
              </w:rPr>
              <w:t>Mengingat</w:t>
            </w:r>
          </w:p>
        </w:tc>
        <w:tc>
          <w:tcPr>
            <w:tcW w:w="293" w:type="dxa"/>
          </w:tcPr>
          <w:p w:rsidR="002F5D21" w:rsidRPr="00B537F6" w:rsidRDefault="002F5D21" w:rsidP="00697F9D">
            <w:pPr>
              <w:jc w:val="center"/>
              <w:rPr>
                <w:rFonts w:ascii="Bookman Old Style" w:hAnsi="Bookman Old Style" w:cs="Times New Roman"/>
                <w:sz w:val="24"/>
                <w:szCs w:val="24"/>
                <w:lang w:val="en-US"/>
              </w:rPr>
            </w:pPr>
            <w:r w:rsidRPr="00B537F6">
              <w:rPr>
                <w:rFonts w:ascii="Bookman Old Style" w:hAnsi="Bookman Old Style" w:cs="Times New Roman"/>
                <w:sz w:val="24"/>
                <w:szCs w:val="24"/>
                <w:lang w:val="en-US"/>
              </w:rPr>
              <w:t>:</w:t>
            </w:r>
          </w:p>
        </w:tc>
        <w:tc>
          <w:tcPr>
            <w:tcW w:w="696" w:type="dxa"/>
          </w:tcPr>
          <w:p w:rsidR="002F5D21" w:rsidRPr="0086066C" w:rsidRDefault="002F5D21" w:rsidP="00697F9D">
            <w:pPr>
              <w:jc w:val="center"/>
              <w:rPr>
                <w:rFonts w:ascii="Bookman Old Style" w:hAnsi="Bookman Old Style" w:cs="Times New Roman"/>
                <w:sz w:val="24"/>
                <w:szCs w:val="24"/>
              </w:rPr>
            </w:pPr>
            <w:r w:rsidRPr="00B537F6">
              <w:rPr>
                <w:rFonts w:ascii="Bookman Old Style" w:hAnsi="Bookman Old Style" w:cs="Times New Roman"/>
                <w:sz w:val="24"/>
                <w:szCs w:val="24"/>
                <w:lang w:val="en-US"/>
              </w:rPr>
              <w:t>1</w:t>
            </w:r>
            <w:r>
              <w:rPr>
                <w:rFonts w:ascii="Bookman Old Style" w:hAnsi="Bookman Old Style" w:cs="Times New Roman"/>
                <w:sz w:val="24"/>
                <w:szCs w:val="24"/>
              </w:rPr>
              <w:t>.</w:t>
            </w:r>
          </w:p>
        </w:tc>
        <w:tc>
          <w:tcPr>
            <w:tcW w:w="7796" w:type="dxa"/>
          </w:tcPr>
          <w:p w:rsidR="002F5D21" w:rsidRPr="00B537F6" w:rsidRDefault="002F5D21" w:rsidP="00697F9D">
            <w:pPr>
              <w:jc w:val="both"/>
              <w:rPr>
                <w:rFonts w:ascii="Bookman Old Style" w:hAnsi="Bookman Old Style" w:cs="Times New Roman"/>
                <w:sz w:val="24"/>
                <w:szCs w:val="24"/>
              </w:rPr>
            </w:pPr>
            <w:r w:rsidRPr="00B537F6">
              <w:rPr>
                <w:rFonts w:ascii="Bookman Old Style" w:hAnsi="Bookman Old Style" w:cs="Times New Roman"/>
                <w:sz w:val="24"/>
                <w:szCs w:val="24"/>
              </w:rPr>
              <w:t>Undang-Undang Nomor 15 Tahun 1950 tentang Pembentukan Daerah-Daerah Kabupaten dalam Lingkungan Daerah Istimewa Yogyakarta Jo Peraturan Pemerintah Nomor 32 Tahun 1950;</w:t>
            </w:r>
          </w:p>
        </w:tc>
      </w:tr>
      <w:tr w:rsidR="002F5D21" w:rsidRPr="00B537F6" w:rsidTr="00697F9D">
        <w:trPr>
          <w:trHeight w:val="620"/>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86066C" w:rsidRDefault="002F5D21" w:rsidP="00697F9D">
            <w:pPr>
              <w:jc w:val="center"/>
              <w:rPr>
                <w:rFonts w:ascii="Bookman Old Style" w:hAnsi="Bookman Old Style" w:cs="Times New Roman"/>
                <w:sz w:val="24"/>
                <w:szCs w:val="24"/>
              </w:rPr>
            </w:pPr>
            <w:r w:rsidRPr="00B537F6">
              <w:rPr>
                <w:rFonts w:ascii="Bookman Old Style" w:hAnsi="Bookman Old Style" w:cs="Times New Roman"/>
                <w:sz w:val="24"/>
                <w:szCs w:val="24"/>
                <w:lang w:val="en-US"/>
              </w:rPr>
              <w:t>2</w:t>
            </w:r>
            <w:r>
              <w:rPr>
                <w:rFonts w:ascii="Bookman Old Style" w:hAnsi="Bookman Old Style" w:cs="Times New Roman"/>
                <w:sz w:val="24"/>
                <w:szCs w:val="24"/>
              </w:rPr>
              <w:t>.</w:t>
            </w:r>
          </w:p>
        </w:tc>
        <w:tc>
          <w:tcPr>
            <w:tcW w:w="7796" w:type="dxa"/>
          </w:tcPr>
          <w:p w:rsidR="002F5D21" w:rsidRPr="00B537F6" w:rsidRDefault="002F5D21" w:rsidP="00697F9D">
            <w:pPr>
              <w:jc w:val="both"/>
              <w:rPr>
                <w:rFonts w:ascii="Bookman Old Style" w:hAnsi="Bookman Old Style" w:cs="Times New Roman"/>
                <w:sz w:val="24"/>
                <w:szCs w:val="24"/>
              </w:rPr>
            </w:pPr>
            <w:r w:rsidRPr="00B537F6">
              <w:rPr>
                <w:rFonts w:ascii="Bookman Old Style" w:hAnsi="Bookman Old Style" w:cs="Times New Roman"/>
                <w:sz w:val="24"/>
                <w:szCs w:val="24"/>
              </w:rPr>
              <w:t xml:space="preserve">Undang-Undang Nomor </w:t>
            </w:r>
            <w:r>
              <w:rPr>
                <w:rFonts w:ascii="Bookman Old Style" w:hAnsi="Bookman Old Style" w:cs="Times New Roman"/>
                <w:sz w:val="24"/>
                <w:szCs w:val="24"/>
              </w:rPr>
              <w:t>6 Tahun 2014</w:t>
            </w:r>
            <w:r w:rsidRPr="00B537F6">
              <w:rPr>
                <w:rFonts w:ascii="Bookman Old Style" w:hAnsi="Bookman Old Style" w:cs="Times New Roman"/>
                <w:sz w:val="24"/>
                <w:szCs w:val="24"/>
              </w:rPr>
              <w:t xml:space="preserve"> tentang </w:t>
            </w:r>
            <w:r>
              <w:rPr>
                <w:rFonts w:ascii="Bookman Old Style" w:hAnsi="Bookman Old Style" w:cs="Times New Roman"/>
                <w:sz w:val="24"/>
                <w:szCs w:val="24"/>
              </w:rPr>
              <w:t>Desa (Lembaran Negara Republik Indonesia Tahun 2014 Nomor 7, Tambahan Lembaran Negara Republik Indonesia Nomor 5495);</w:t>
            </w:r>
          </w:p>
        </w:tc>
      </w:tr>
      <w:tr w:rsidR="002F5D21" w:rsidRPr="00B537F6" w:rsidTr="00697F9D">
        <w:trPr>
          <w:trHeight w:val="620"/>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86066C" w:rsidRDefault="002F5D21" w:rsidP="00697F9D">
            <w:pPr>
              <w:jc w:val="center"/>
              <w:rPr>
                <w:rFonts w:ascii="Bookman Old Style" w:hAnsi="Bookman Old Style" w:cs="Times New Roman"/>
                <w:sz w:val="24"/>
                <w:szCs w:val="24"/>
              </w:rPr>
            </w:pPr>
            <w:r w:rsidRPr="00B537F6">
              <w:rPr>
                <w:rFonts w:ascii="Bookman Old Style" w:hAnsi="Bookman Old Style" w:cs="Times New Roman"/>
                <w:sz w:val="24"/>
                <w:szCs w:val="24"/>
                <w:lang w:val="en-US"/>
              </w:rPr>
              <w:t>3</w:t>
            </w:r>
            <w:r>
              <w:rPr>
                <w:rFonts w:ascii="Bookman Old Style" w:hAnsi="Bookman Old Style" w:cs="Times New Roman"/>
                <w:sz w:val="24"/>
                <w:szCs w:val="24"/>
              </w:rPr>
              <w:t>.</w:t>
            </w:r>
          </w:p>
        </w:tc>
        <w:tc>
          <w:tcPr>
            <w:tcW w:w="7796" w:type="dxa"/>
          </w:tcPr>
          <w:p w:rsidR="002F5D21" w:rsidRPr="00B537F6" w:rsidRDefault="002F5D21" w:rsidP="00697F9D">
            <w:pPr>
              <w:jc w:val="both"/>
              <w:rPr>
                <w:rFonts w:ascii="Bookman Old Style" w:hAnsi="Bookman Old Style" w:cs="Times New Roman"/>
                <w:sz w:val="24"/>
                <w:szCs w:val="24"/>
              </w:rPr>
            </w:pPr>
            <w:r w:rsidRPr="00B537F6">
              <w:rPr>
                <w:rFonts w:ascii="Bookman Old Style" w:hAnsi="Bookman Old Style" w:cs="Times New Roman"/>
                <w:sz w:val="24"/>
                <w:szCs w:val="24"/>
              </w:rPr>
              <w:t xml:space="preserve">Undang-Undang Nomor </w:t>
            </w:r>
            <w:r>
              <w:rPr>
                <w:rFonts w:ascii="Bookman Old Style" w:hAnsi="Bookman Old Style" w:cs="Times New Roman"/>
                <w:sz w:val="24"/>
                <w:szCs w:val="24"/>
              </w:rPr>
              <w:t>23 Tahun 201</w:t>
            </w:r>
            <w:r w:rsidRPr="00B537F6">
              <w:rPr>
                <w:rFonts w:ascii="Bookman Old Style" w:hAnsi="Bookman Old Style" w:cs="Times New Roman"/>
                <w:sz w:val="24"/>
                <w:szCs w:val="24"/>
              </w:rPr>
              <w:t xml:space="preserve">4 tentang Pemerintah Daerah, sebagaimana telah diubah </w:t>
            </w:r>
            <w:r>
              <w:rPr>
                <w:rFonts w:ascii="Bookman Old Style" w:hAnsi="Bookman Old Style" w:cs="Times New Roman"/>
                <w:sz w:val="24"/>
                <w:szCs w:val="24"/>
              </w:rPr>
              <w:t>terakhir dengan Peraturan Pemerintah Nomor 9 Tahun 2015;</w:t>
            </w:r>
          </w:p>
        </w:tc>
      </w:tr>
      <w:tr w:rsidR="002F5D21" w:rsidRPr="00B537F6" w:rsidTr="00697F9D">
        <w:trPr>
          <w:trHeight w:val="638"/>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86066C" w:rsidRDefault="002F5D21" w:rsidP="00697F9D">
            <w:pPr>
              <w:jc w:val="center"/>
              <w:rPr>
                <w:rFonts w:ascii="Bookman Old Style" w:hAnsi="Bookman Old Style" w:cs="Times New Roman"/>
                <w:sz w:val="24"/>
                <w:szCs w:val="24"/>
              </w:rPr>
            </w:pPr>
            <w:r w:rsidRPr="00B537F6">
              <w:rPr>
                <w:rFonts w:ascii="Bookman Old Style" w:hAnsi="Bookman Old Style" w:cs="Times New Roman"/>
                <w:sz w:val="24"/>
                <w:szCs w:val="24"/>
                <w:lang w:val="en-US"/>
              </w:rPr>
              <w:t>4</w:t>
            </w:r>
            <w:r>
              <w:rPr>
                <w:rFonts w:ascii="Bookman Old Style" w:hAnsi="Bookman Old Style" w:cs="Times New Roman"/>
                <w:sz w:val="24"/>
                <w:szCs w:val="24"/>
              </w:rPr>
              <w:t>.</w:t>
            </w:r>
          </w:p>
        </w:tc>
        <w:tc>
          <w:tcPr>
            <w:tcW w:w="7796" w:type="dxa"/>
          </w:tcPr>
          <w:p w:rsidR="002F5D21" w:rsidRPr="00B537F6" w:rsidRDefault="002F5D21" w:rsidP="00697F9D">
            <w:pPr>
              <w:jc w:val="both"/>
              <w:rPr>
                <w:rFonts w:ascii="Bookman Old Style" w:hAnsi="Bookman Old Style" w:cs="Times New Roman"/>
                <w:sz w:val="24"/>
                <w:szCs w:val="24"/>
              </w:rPr>
            </w:pPr>
            <w:r>
              <w:rPr>
                <w:rFonts w:ascii="Bookman Old Style" w:hAnsi="Bookman Old Style" w:cs="Times New Roman"/>
                <w:sz w:val="24"/>
                <w:szCs w:val="24"/>
              </w:rPr>
              <w:t>Peraturan Pemerintah Nomor 32 Tahun 1950 tentang Penetapan Mulai berlakunya Undang – Undang Tahun 1950 Nomor 12,13,14,dan 15 dari hal Pembentukan Daerah – Daerah Kabupaten Dalam Lingkungan Pripinsi Jawa Timur, Jawa Tengah, Jawa Barat dan Daerah Istimewa Yogyakarta</w:t>
            </w:r>
            <w:r w:rsidRPr="00B537F6">
              <w:rPr>
                <w:rFonts w:ascii="Bookman Old Style" w:hAnsi="Bookman Old Style" w:cs="Times New Roman"/>
                <w:sz w:val="24"/>
                <w:szCs w:val="24"/>
              </w:rPr>
              <w:t>;</w:t>
            </w:r>
          </w:p>
        </w:tc>
      </w:tr>
      <w:tr w:rsidR="002F5D21" w:rsidRPr="00B537F6" w:rsidTr="00697F9D">
        <w:trPr>
          <w:trHeight w:val="310"/>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86066C" w:rsidRDefault="002F5D21" w:rsidP="00697F9D">
            <w:pPr>
              <w:jc w:val="center"/>
              <w:rPr>
                <w:rFonts w:ascii="Bookman Old Style" w:hAnsi="Bookman Old Style" w:cs="Times New Roman"/>
                <w:sz w:val="24"/>
                <w:szCs w:val="24"/>
              </w:rPr>
            </w:pPr>
            <w:r w:rsidRPr="00B537F6">
              <w:rPr>
                <w:rFonts w:ascii="Bookman Old Style" w:hAnsi="Bookman Old Style" w:cs="Times New Roman"/>
                <w:sz w:val="24"/>
                <w:szCs w:val="24"/>
                <w:lang w:val="en-US"/>
              </w:rPr>
              <w:t>5</w:t>
            </w:r>
            <w:r>
              <w:rPr>
                <w:rFonts w:ascii="Bookman Old Style" w:hAnsi="Bookman Old Style" w:cs="Times New Roman"/>
                <w:sz w:val="24"/>
                <w:szCs w:val="24"/>
              </w:rPr>
              <w:t>.</w:t>
            </w:r>
          </w:p>
        </w:tc>
        <w:tc>
          <w:tcPr>
            <w:tcW w:w="7796" w:type="dxa"/>
          </w:tcPr>
          <w:p w:rsidR="002F5D21" w:rsidRDefault="002F5D21" w:rsidP="00697F9D">
            <w:pPr>
              <w:jc w:val="both"/>
              <w:rPr>
                <w:rFonts w:ascii="Bookman Old Style" w:hAnsi="Bookman Old Style" w:cs="Times New Roman"/>
                <w:sz w:val="24"/>
                <w:szCs w:val="24"/>
              </w:rPr>
            </w:pPr>
            <w:r>
              <w:rPr>
                <w:rFonts w:ascii="Bookman Old Style" w:hAnsi="Bookman Old Style" w:cs="Times New Roman"/>
                <w:sz w:val="24"/>
                <w:szCs w:val="24"/>
              </w:rPr>
              <w:t>Peraturan Pemerintah Nomor 43 Tahun 2014 tentang Peraturan Pelaksanaan Undang – Undang Nomor 6 Tahun 2014 tentang Desa, sebagaiman telah diubah dengan Peraturan Pemerintah Nomor 47 Tahun 2015 tentang Perubahan atas Peraturan Pemerintah Nomor 43 Tahun 2014 tentang Peraturan Pelaksanaan Undang – Undang Nomor 6 Tahun 2014 tentang Desa</w:t>
            </w:r>
            <w:r w:rsidRPr="00B537F6">
              <w:rPr>
                <w:rFonts w:ascii="Bookman Old Style" w:hAnsi="Bookman Old Style" w:cs="Times New Roman"/>
                <w:sz w:val="24"/>
                <w:szCs w:val="24"/>
              </w:rPr>
              <w:t>;</w:t>
            </w:r>
          </w:p>
          <w:p w:rsidR="00C44224" w:rsidRDefault="00C44224" w:rsidP="00697F9D">
            <w:pPr>
              <w:jc w:val="both"/>
              <w:rPr>
                <w:rFonts w:ascii="Bookman Old Style" w:hAnsi="Bookman Old Style" w:cs="Times New Roman"/>
                <w:sz w:val="24"/>
                <w:szCs w:val="24"/>
              </w:rPr>
            </w:pPr>
          </w:p>
          <w:p w:rsidR="00C44224" w:rsidRPr="00B537F6" w:rsidRDefault="00C44224" w:rsidP="00697F9D">
            <w:pPr>
              <w:jc w:val="both"/>
              <w:rPr>
                <w:rFonts w:ascii="Bookman Old Style" w:hAnsi="Bookman Old Style" w:cs="Times New Roman"/>
                <w:sz w:val="24"/>
                <w:szCs w:val="24"/>
              </w:rPr>
            </w:pPr>
          </w:p>
        </w:tc>
      </w:tr>
      <w:tr w:rsidR="002F5D21" w:rsidRPr="00B537F6" w:rsidTr="00697F9D">
        <w:trPr>
          <w:trHeight w:val="310"/>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86066C" w:rsidRDefault="002F5D21" w:rsidP="00697F9D">
            <w:pPr>
              <w:jc w:val="center"/>
              <w:rPr>
                <w:rFonts w:ascii="Bookman Old Style" w:hAnsi="Bookman Old Style" w:cs="Times New Roman"/>
                <w:sz w:val="24"/>
                <w:szCs w:val="24"/>
              </w:rPr>
            </w:pPr>
            <w:r w:rsidRPr="00B537F6">
              <w:rPr>
                <w:rFonts w:ascii="Bookman Old Style" w:hAnsi="Bookman Old Style" w:cs="Times New Roman"/>
                <w:sz w:val="24"/>
                <w:szCs w:val="24"/>
                <w:lang w:val="en-US"/>
              </w:rPr>
              <w:t>6</w:t>
            </w:r>
            <w:r>
              <w:rPr>
                <w:rFonts w:ascii="Bookman Old Style" w:hAnsi="Bookman Old Style" w:cs="Times New Roman"/>
                <w:sz w:val="24"/>
                <w:szCs w:val="24"/>
              </w:rPr>
              <w:t>.</w:t>
            </w:r>
          </w:p>
        </w:tc>
        <w:tc>
          <w:tcPr>
            <w:tcW w:w="7796" w:type="dxa"/>
          </w:tcPr>
          <w:p w:rsidR="002F5D21" w:rsidRPr="00B537F6" w:rsidRDefault="002F5D21" w:rsidP="00697F9D">
            <w:pPr>
              <w:jc w:val="both"/>
              <w:rPr>
                <w:rFonts w:ascii="Bookman Old Style" w:hAnsi="Bookman Old Style" w:cs="Times New Roman"/>
                <w:sz w:val="24"/>
                <w:szCs w:val="24"/>
              </w:rPr>
            </w:pPr>
            <w:r>
              <w:rPr>
                <w:rFonts w:ascii="Bookman Old Style" w:hAnsi="Bookman Old Style" w:cs="Times New Roman"/>
                <w:sz w:val="24"/>
                <w:szCs w:val="24"/>
              </w:rPr>
              <w:t>Peraturan Pemerintah Nomor 8 Tahun 2016</w:t>
            </w:r>
            <w:r w:rsidRPr="00B537F6">
              <w:rPr>
                <w:rFonts w:ascii="Bookman Old Style" w:hAnsi="Bookman Old Style" w:cs="Times New Roman"/>
                <w:sz w:val="24"/>
                <w:szCs w:val="24"/>
              </w:rPr>
              <w:t xml:space="preserve"> tentang </w:t>
            </w:r>
            <w:r>
              <w:rPr>
                <w:rFonts w:ascii="Bookman Old Style" w:hAnsi="Bookman Old Style" w:cs="Times New Roman"/>
                <w:sz w:val="24"/>
                <w:szCs w:val="24"/>
              </w:rPr>
              <w:t>Perubahan Kedua atas Peraturan Pemerintah Nomor 60 Tahun 2014 tentang Dana Desa yang bersumber dari Anggaran Pendapatan dan Belanja Negara (Lembaran Negara Republik Indonesia Tahun 2016 Nomor 57,Tambahan Lembaran Negara Republik Indonesia Nomor 5864;</w:t>
            </w:r>
          </w:p>
        </w:tc>
      </w:tr>
      <w:tr w:rsidR="002F5D21" w:rsidRPr="00B537F6" w:rsidTr="00697F9D">
        <w:trPr>
          <w:trHeight w:val="620"/>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86066C" w:rsidRDefault="002F5D21" w:rsidP="00697F9D">
            <w:pPr>
              <w:jc w:val="center"/>
              <w:rPr>
                <w:rFonts w:ascii="Bookman Old Style" w:hAnsi="Bookman Old Style" w:cs="Times New Roman"/>
                <w:sz w:val="24"/>
                <w:szCs w:val="24"/>
              </w:rPr>
            </w:pPr>
            <w:r w:rsidRPr="00B537F6">
              <w:rPr>
                <w:rFonts w:ascii="Bookman Old Style" w:hAnsi="Bookman Old Style" w:cs="Times New Roman"/>
                <w:sz w:val="24"/>
                <w:szCs w:val="24"/>
                <w:lang w:val="en-US"/>
              </w:rPr>
              <w:t>7</w:t>
            </w:r>
            <w:r>
              <w:rPr>
                <w:rFonts w:ascii="Bookman Old Style" w:hAnsi="Bookman Old Style" w:cs="Times New Roman"/>
                <w:sz w:val="24"/>
                <w:szCs w:val="24"/>
              </w:rPr>
              <w:t>.</w:t>
            </w:r>
          </w:p>
        </w:tc>
        <w:tc>
          <w:tcPr>
            <w:tcW w:w="7796" w:type="dxa"/>
          </w:tcPr>
          <w:p w:rsidR="002F5D21" w:rsidRPr="00B537F6" w:rsidRDefault="002F5D21" w:rsidP="00697F9D">
            <w:pPr>
              <w:tabs>
                <w:tab w:val="left" w:pos="1560"/>
                <w:tab w:val="left" w:pos="1985"/>
              </w:tabs>
              <w:jc w:val="both"/>
              <w:rPr>
                <w:rFonts w:ascii="Bookman Old Style" w:hAnsi="Bookman Old Style" w:cs="Times New Roman"/>
                <w:sz w:val="24"/>
                <w:szCs w:val="24"/>
              </w:rPr>
            </w:pPr>
            <w:r>
              <w:rPr>
                <w:rFonts w:ascii="Bookman Old Style" w:hAnsi="Bookman Old Style" w:cs="Times New Roman"/>
                <w:sz w:val="24"/>
                <w:szCs w:val="24"/>
              </w:rPr>
              <w:t>Peraturan Menteri Desa, Pembangunan Daerah Tertinggal, dan Transmigrasi Nomor 2 Tahun 2015 tentang Pedoman Tata Tertib dan Mekanisme Pengambilan Keputusan Musyawarah Desa ( Berita Negara Republik Indonesia Tahun 2015 Nomor 159 );</w:t>
            </w:r>
          </w:p>
        </w:tc>
      </w:tr>
      <w:tr w:rsidR="002F5D21" w:rsidRPr="00B537F6" w:rsidTr="00697F9D">
        <w:trPr>
          <w:trHeight w:val="638"/>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86066C" w:rsidRDefault="002F5D21" w:rsidP="00697F9D">
            <w:pPr>
              <w:rPr>
                <w:rFonts w:ascii="Bookman Old Style" w:hAnsi="Bookman Old Style" w:cs="Times New Roman"/>
                <w:sz w:val="24"/>
                <w:szCs w:val="24"/>
              </w:rPr>
            </w:pPr>
            <w:r>
              <w:rPr>
                <w:rFonts w:ascii="Bookman Old Style" w:hAnsi="Bookman Old Style" w:cs="Times New Roman"/>
                <w:sz w:val="24"/>
                <w:szCs w:val="24"/>
              </w:rPr>
              <w:t xml:space="preserve">  </w:t>
            </w:r>
            <w:r w:rsidRPr="00B537F6">
              <w:rPr>
                <w:rFonts w:ascii="Bookman Old Style" w:hAnsi="Bookman Old Style" w:cs="Times New Roman"/>
                <w:sz w:val="24"/>
                <w:szCs w:val="24"/>
                <w:lang w:val="en-US"/>
              </w:rPr>
              <w:t>8</w:t>
            </w:r>
            <w:r>
              <w:rPr>
                <w:rFonts w:ascii="Bookman Old Style" w:hAnsi="Bookman Old Style" w:cs="Times New Roman"/>
                <w:sz w:val="24"/>
                <w:szCs w:val="24"/>
              </w:rPr>
              <w:t>.</w:t>
            </w:r>
          </w:p>
        </w:tc>
        <w:tc>
          <w:tcPr>
            <w:tcW w:w="7796" w:type="dxa"/>
          </w:tcPr>
          <w:p w:rsidR="002F5D21" w:rsidRPr="00DE4E52" w:rsidRDefault="002F5D21" w:rsidP="00697F9D">
            <w:pPr>
              <w:jc w:val="both"/>
              <w:rPr>
                <w:rFonts w:ascii="Bookman Old Style" w:hAnsi="Bookman Old Style" w:cs="Times New Roman"/>
                <w:sz w:val="24"/>
                <w:szCs w:val="24"/>
              </w:rPr>
            </w:pPr>
            <w:proofErr w:type="spellStart"/>
            <w:r w:rsidRPr="00B537F6">
              <w:rPr>
                <w:rFonts w:ascii="Bookman Old Style" w:hAnsi="Bookman Old Style" w:cs="Times New Roman"/>
                <w:sz w:val="24"/>
                <w:szCs w:val="24"/>
                <w:lang w:val="en-US"/>
              </w:rPr>
              <w:t>Peraturan</w:t>
            </w:r>
            <w:proofErr w:type="spellEnd"/>
            <w:r w:rsidRPr="00B537F6">
              <w:rPr>
                <w:rFonts w:ascii="Bookman Old Style" w:hAnsi="Bookman Old Style" w:cs="Times New Roman"/>
                <w:sz w:val="24"/>
                <w:szCs w:val="24"/>
                <w:lang w:val="en-US"/>
              </w:rPr>
              <w:t xml:space="preserve"> </w:t>
            </w:r>
            <w:r>
              <w:rPr>
                <w:rFonts w:ascii="Bookman Old Style" w:hAnsi="Bookman Old Style" w:cs="Times New Roman"/>
                <w:sz w:val="24"/>
                <w:szCs w:val="24"/>
              </w:rPr>
              <w:t>Menteri Dalam Negeri Nomor 44 Tahun 2016 tentang Kewenangan Desa (Berita Negara Republik Indonesia Tahun 2016 Nomor 1037);</w:t>
            </w:r>
          </w:p>
        </w:tc>
      </w:tr>
      <w:tr w:rsidR="002F5D21" w:rsidRPr="00B537F6" w:rsidTr="00697F9D">
        <w:trPr>
          <w:trHeight w:val="620"/>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DE4E52" w:rsidRDefault="002F5D21" w:rsidP="00697F9D">
            <w:pPr>
              <w:jc w:val="center"/>
              <w:rPr>
                <w:rFonts w:ascii="Bookman Old Style" w:hAnsi="Bookman Old Style" w:cs="Times New Roman"/>
                <w:sz w:val="24"/>
                <w:szCs w:val="24"/>
              </w:rPr>
            </w:pPr>
            <w:r>
              <w:rPr>
                <w:rFonts w:ascii="Bookman Old Style" w:hAnsi="Bookman Old Style" w:cs="Times New Roman"/>
                <w:sz w:val="24"/>
                <w:szCs w:val="24"/>
              </w:rPr>
              <w:t>9.</w:t>
            </w:r>
          </w:p>
        </w:tc>
        <w:tc>
          <w:tcPr>
            <w:tcW w:w="7796" w:type="dxa"/>
          </w:tcPr>
          <w:p w:rsidR="002F5D21" w:rsidRPr="00DE4E52" w:rsidRDefault="002F5D21" w:rsidP="00697F9D">
            <w:pPr>
              <w:jc w:val="both"/>
              <w:rPr>
                <w:rFonts w:ascii="Bookman Old Style" w:hAnsi="Bookman Old Style" w:cs="Times New Roman"/>
                <w:sz w:val="24"/>
                <w:szCs w:val="24"/>
              </w:rPr>
            </w:pPr>
            <w:r>
              <w:rPr>
                <w:rFonts w:ascii="Bookman Old Style" w:hAnsi="Bookman Old Style" w:cs="Times New Roman"/>
                <w:sz w:val="24"/>
                <w:szCs w:val="24"/>
              </w:rPr>
              <w:t>Peraturan Menteri Dalam Negeri Nomor 20 Tahun 2018 tentang Pengelolaan Keuangan Desa (Berita Negara Republik Indonesia Tahun 2018 Nomor 611);</w:t>
            </w:r>
          </w:p>
        </w:tc>
      </w:tr>
      <w:tr w:rsidR="002F5D21" w:rsidRPr="00B537F6" w:rsidTr="00697F9D">
        <w:trPr>
          <w:trHeight w:val="948"/>
        </w:trPr>
        <w:tc>
          <w:tcPr>
            <w:tcW w:w="1671" w:type="dxa"/>
          </w:tcPr>
          <w:p w:rsidR="002F5D21" w:rsidRPr="00B537F6" w:rsidRDefault="002F5D21" w:rsidP="00697F9D">
            <w:pPr>
              <w:jc w:val="center"/>
              <w:rPr>
                <w:rFonts w:ascii="Bookman Old Style" w:hAnsi="Bookman Old Style" w:cs="Times New Roman"/>
                <w:sz w:val="24"/>
                <w:szCs w:val="24"/>
              </w:rPr>
            </w:pPr>
          </w:p>
        </w:tc>
        <w:tc>
          <w:tcPr>
            <w:tcW w:w="293" w:type="dxa"/>
          </w:tcPr>
          <w:p w:rsidR="002F5D21" w:rsidRPr="00B537F6" w:rsidRDefault="002F5D21" w:rsidP="00697F9D">
            <w:pPr>
              <w:jc w:val="center"/>
              <w:rPr>
                <w:rFonts w:ascii="Bookman Old Style" w:hAnsi="Bookman Old Style" w:cs="Times New Roman"/>
                <w:sz w:val="24"/>
                <w:szCs w:val="24"/>
              </w:rPr>
            </w:pPr>
          </w:p>
        </w:tc>
        <w:tc>
          <w:tcPr>
            <w:tcW w:w="696" w:type="dxa"/>
          </w:tcPr>
          <w:p w:rsidR="002F5D21" w:rsidRPr="00914702" w:rsidRDefault="002F5D21" w:rsidP="002F5D21">
            <w:pPr>
              <w:spacing w:after="0" w:line="360" w:lineRule="auto"/>
              <w:rPr>
                <w:rFonts w:ascii="Bookman Old Style" w:hAnsi="Bookman Old Style" w:cs="Times New Roman"/>
                <w:sz w:val="24"/>
                <w:szCs w:val="24"/>
              </w:rPr>
            </w:pPr>
            <w:r w:rsidRPr="00B537F6">
              <w:rPr>
                <w:rFonts w:ascii="Bookman Old Style" w:hAnsi="Bookman Old Style" w:cs="Times New Roman"/>
                <w:sz w:val="24"/>
                <w:szCs w:val="24"/>
                <w:lang w:val="en-US"/>
              </w:rPr>
              <w:t>10</w:t>
            </w:r>
            <w:r>
              <w:rPr>
                <w:rFonts w:ascii="Bookman Old Style" w:hAnsi="Bookman Old Style" w:cs="Times New Roman"/>
                <w:sz w:val="24"/>
                <w:szCs w:val="24"/>
              </w:rPr>
              <w:t>.</w:t>
            </w: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r>
              <w:rPr>
                <w:rFonts w:ascii="Bookman Old Style" w:hAnsi="Bookman Old Style" w:cs="Times New Roman"/>
                <w:sz w:val="24"/>
                <w:szCs w:val="24"/>
              </w:rPr>
              <w:t>11.</w:t>
            </w: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r>
              <w:rPr>
                <w:rFonts w:ascii="Bookman Old Style" w:hAnsi="Bookman Old Style" w:cs="Times New Roman"/>
                <w:sz w:val="24"/>
                <w:szCs w:val="24"/>
              </w:rPr>
              <w:t>12.</w:t>
            </w: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r>
              <w:rPr>
                <w:rFonts w:ascii="Bookman Old Style" w:hAnsi="Bookman Old Style" w:cs="Times New Roman"/>
                <w:sz w:val="24"/>
                <w:szCs w:val="24"/>
              </w:rPr>
              <w:t>13.</w:t>
            </w: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r>
              <w:rPr>
                <w:rFonts w:ascii="Bookman Old Style" w:hAnsi="Bookman Old Style" w:cs="Times New Roman"/>
                <w:sz w:val="24"/>
                <w:szCs w:val="24"/>
              </w:rPr>
              <w:t>14.</w:t>
            </w: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r>
              <w:rPr>
                <w:rFonts w:ascii="Bookman Old Style" w:hAnsi="Bookman Old Style" w:cs="Times New Roman"/>
                <w:sz w:val="24"/>
                <w:szCs w:val="24"/>
              </w:rPr>
              <w:t>15.</w:t>
            </w: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C44224" w:rsidRDefault="00C44224" w:rsidP="002F5D21">
            <w:pPr>
              <w:spacing w:after="0" w:line="360" w:lineRule="auto"/>
              <w:rPr>
                <w:rFonts w:ascii="Bookman Old Style" w:hAnsi="Bookman Old Style" w:cs="Times New Roman"/>
                <w:sz w:val="24"/>
                <w:szCs w:val="24"/>
              </w:rPr>
            </w:pPr>
          </w:p>
          <w:p w:rsidR="00C44224" w:rsidRDefault="00C44224" w:rsidP="002F5D21">
            <w:pPr>
              <w:spacing w:after="0" w:line="360" w:lineRule="auto"/>
              <w:rPr>
                <w:rFonts w:ascii="Bookman Old Style" w:hAnsi="Bookman Old Style" w:cs="Times New Roman"/>
                <w:sz w:val="24"/>
                <w:szCs w:val="24"/>
              </w:rPr>
            </w:pPr>
          </w:p>
          <w:p w:rsidR="00C44224" w:rsidRDefault="00C44224"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r>
              <w:rPr>
                <w:rFonts w:ascii="Bookman Old Style" w:hAnsi="Bookman Old Style" w:cs="Times New Roman"/>
                <w:sz w:val="24"/>
                <w:szCs w:val="24"/>
              </w:rPr>
              <w:t>16.</w:t>
            </w: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r>
              <w:rPr>
                <w:rFonts w:ascii="Bookman Old Style" w:hAnsi="Bookman Old Style" w:cs="Times New Roman"/>
                <w:sz w:val="24"/>
                <w:szCs w:val="24"/>
              </w:rPr>
              <w:t>17.</w:t>
            </w: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p>
          <w:p w:rsidR="002F5D21" w:rsidRDefault="002F5D21" w:rsidP="002F5D21">
            <w:pPr>
              <w:spacing w:after="0" w:line="360" w:lineRule="auto"/>
              <w:rPr>
                <w:rFonts w:ascii="Bookman Old Style" w:hAnsi="Bookman Old Style" w:cs="Times New Roman"/>
                <w:sz w:val="24"/>
                <w:szCs w:val="24"/>
              </w:rPr>
            </w:pPr>
            <w:r>
              <w:rPr>
                <w:rFonts w:ascii="Bookman Old Style" w:hAnsi="Bookman Old Style" w:cs="Times New Roman"/>
                <w:sz w:val="24"/>
                <w:szCs w:val="24"/>
              </w:rPr>
              <w:t>18.</w:t>
            </w:r>
          </w:p>
          <w:p w:rsidR="002F5D21" w:rsidRDefault="002F5D21" w:rsidP="002F5D21">
            <w:pPr>
              <w:spacing w:after="0" w:line="360" w:lineRule="auto"/>
              <w:rPr>
                <w:rFonts w:ascii="Bookman Old Style" w:hAnsi="Bookman Old Style" w:cs="Times New Roman"/>
                <w:sz w:val="24"/>
                <w:szCs w:val="24"/>
              </w:rPr>
            </w:pPr>
          </w:p>
          <w:p w:rsidR="002F5D21" w:rsidRPr="00914702" w:rsidRDefault="002F5D21" w:rsidP="002F5D21">
            <w:pPr>
              <w:spacing w:after="0" w:line="360" w:lineRule="auto"/>
              <w:rPr>
                <w:rFonts w:ascii="Bookman Old Style" w:hAnsi="Bookman Old Style" w:cs="Times New Roman"/>
                <w:sz w:val="24"/>
                <w:szCs w:val="24"/>
              </w:rPr>
            </w:pPr>
          </w:p>
        </w:tc>
        <w:tc>
          <w:tcPr>
            <w:tcW w:w="7796" w:type="dxa"/>
          </w:tcPr>
          <w:p w:rsidR="002F5D21" w:rsidRDefault="002F5D21" w:rsidP="002F5D21">
            <w:pPr>
              <w:spacing w:after="0" w:line="360" w:lineRule="auto"/>
              <w:jc w:val="both"/>
              <w:rPr>
                <w:rFonts w:ascii="Bookman Old Style" w:hAnsi="Bookman Old Style" w:cs="Times New Roman"/>
                <w:sz w:val="24"/>
                <w:szCs w:val="24"/>
              </w:rPr>
            </w:pPr>
            <w:proofErr w:type="spellStart"/>
            <w:r w:rsidRPr="00B537F6">
              <w:rPr>
                <w:rFonts w:ascii="Bookman Old Style" w:hAnsi="Bookman Old Style" w:cs="Times New Roman"/>
                <w:sz w:val="24"/>
                <w:szCs w:val="24"/>
                <w:lang w:val="en-US"/>
              </w:rPr>
              <w:lastRenderedPageBreak/>
              <w:t>Peraturan</w:t>
            </w:r>
            <w:proofErr w:type="spellEnd"/>
            <w:r>
              <w:rPr>
                <w:rFonts w:ascii="Bookman Old Style" w:hAnsi="Bookman Old Style" w:cs="Times New Roman"/>
                <w:sz w:val="24"/>
                <w:szCs w:val="24"/>
              </w:rPr>
              <w:t xml:space="preserve"> Daerah Istimewa Yogyakarta Nomor 1 Tahun 2017 tentang Pengelolaan dan Pemanfaatan Tanah Kasultanan dan Tanah Kadipaten (Lembaran Daerah Istimewa Yogyakarta Tahun 2017 Nomor 1);</w:t>
            </w:r>
          </w:p>
          <w:p w:rsidR="002F5D21" w:rsidRDefault="002F5D21" w:rsidP="002F5D21">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Peraturan Gubernur Daerah Istimewa Yogyakarta Nomor 34 Tahun 2017 tentang Pemanfaatan Tanah Desa (Berita Derah Daerah Istimewa Yogyakarta Tahun 2017 Nomor 35);</w:t>
            </w:r>
          </w:p>
          <w:p w:rsidR="002F5D21" w:rsidRDefault="002F5D21" w:rsidP="002F5D21">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Peraturan Bupati Gunungkidul Nomor 70 Tahun 2015 tentang Daftar Kewenangan Desa Berdasarkan Hak Asal Usul dan Kewenangan Lokal Bersekala Desa (Berita Daerah Kabupaten Gunungkidul Tahun 2015 Nomor 71</w:t>
            </w:r>
          </w:p>
          <w:p w:rsidR="002F5D21" w:rsidRPr="00750288" w:rsidRDefault="002F5D21" w:rsidP="002F5D21">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Peraturan Bupati Gunungkidul Nomor 39 Tahun 2017 tentang Pedoman Pengelolaan Aset Milik Desa (Berita Daerah Kabupaten Gunungkidul Tahun 2017 Nomor 39); </w:t>
            </w:r>
          </w:p>
          <w:p w:rsidR="002F5D21" w:rsidRDefault="002F5D21" w:rsidP="002F5D21">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Peraturan Bupati Gunungkidul Nomor 61 Tahun 2018 tentang Perubahan atas Peraturan Bupati Gunungkidul Nomor 60 Tahun 2017 tentang PedomanPengelolaan Keuangan Desa (Berita Daerah Kabupaten Gunungkidul Tahun 2018 Nomor 61);</w:t>
            </w:r>
          </w:p>
          <w:p w:rsidR="002F5D21" w:rsidRDefault="002F5D21" w:rsidP="002F5D21">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Peraturan Desa Girikarto Nomor 2 Tahun 2016 tentang Ren</w:t>
            </w:r>
            <w:r w:rsidRPr="00AA0EF0">
              <w:rPr>
                <w:rFonts w:ascii="Bookman Old Style" w:hAnsi="Bookman Old Style" w:cs="Times New Roman"/>
                <w:sz w:val="18"/>
                <w:szCs w:val="18"/>
              </w:rPr>
              <w:t>C</w:t>
            </w:r>
            <w:r>
              <w:rPr>
                <w:rFonts w:ascii="Bookman Old Style" w:hAnsi="Bookman Old Style" w:cs="Times New Roman"/>
                <w:sz w:val="24"/>
                <w:szCs w:val="24"/>
              </w:rPr>
              <w:t>ana Pembangunan Jangka Menengah Desa Girikarto (Lembaran Desa Girikarto Tahun 2016 Nomor 2);</w:t>
            </w:r>
          </w:p>
          <w:p w:rsidR="00C44224" w:rsidRDefault="00C44224" w:rsidP="002F5D21">
            <w:pPr>
              <w:spacing w:after="0" w:line="360" w:lineRule="auto"/>
              <w:jc w:val="both"/>
              <w:rPr>
                <w:rFonts w:ascii="Bookman Old Style" w:hAnsi="Bookman Old Style" w:cs="Times New Roman"/>
                <w:sz w:val="24"/>
                <w:szCs w:val="24"/>
              </w:rPr>
            </w:pPr>
          </w:p>
          <w:p w:rsidR="00C44224" w:rsidRDefault="00C44224" w:rsidP="002F5D21">
            <w:pPr>
              <w:spacing w:after="0" w:line="360" w:lineRule="auto"/>
              <w:jc w:val="both"/>
              <w:rPr>
                <w:rFonts w:ascii="Bookman Old Style" w:hAnsi="Bookman Old Style" w:cs="Times New Roman"/>
                <w:sz w:val="24"/>
                <w:szCs w:val="24"/>
              </w:rPr>
            </w:pPr>
          </w:p>
          <w:p w:rsidR="00C44224" w:rsidRDefault="00C44224" w:rsidP="002F5D21">
            <w:pPr>
              <w:spacing w:after="0" w:line="360" w:lineRule="auto"/>
              <w:jc w:val="both"/>
              <w:rPr>
                <w:rFonts w:ascii="Bookman Old Style" w:hAnsi="Bookman Old Style" w:cs="Times New Roman"/>
                <w:sz w:val="24"/>
                <w:szCs w:val="24"/>
              </w:rPr>
            </w:pPr>
          </w:p>
          <w:p w:rsidR="002F5D21" w:rsidRDefault="002F5D21" w:rsidP="002F5D21">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Peraturan Desa Girikarto Nomor 6 Tahun 2016 tentang Pengelolaan Kekayaan Desa (Lembaran Desa Girikarto Tahun 2016 Nomor 6);</w:t>
            </w:r>
          </w:p>
          <w:p w:rsidR="002F5D21" w:rsidRDefault="002F5D21" w:rsidP="002F5D21">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Peraturan Desa Girikarto Nomor 3 Tahun 2017 tentang Daftar Kewenangan Desa (Lembaran Desa Girikarto Tahun 2017 Nomor 3);</w:t>
            </w:r>
          </w:p>
          <w:p w:rsidR="002F5D21" w:rsidRPr="00AA0EF0" w:rsidRDefault="002F5D21" w:rsidP="002F5D21">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Peraturan Desa Girikarto Nomor 4 Tahun 2018 tentang Perubahan Angaran Pendapatan dan Belanja Desa (Lembaran Desa Girikarto Tahun 2018 Nomor 4).</w:t>
            </w:r>
          </w:p>
        </w:tc>
      </w:tr>
    </w:tbl>
    <w:p w:rsidR="00026A4B" w:rsidRDefault="00026A4B"/>
    <w:p w:rsidR="00AC6B85" w:rsidRPr="00AC6B85" w:rsidRDefault="00AC6B85" w:rsidP="00AC6B85">
      <w:pPr>
        <w:jc w:val="center"/>
        <w:rPr>
          <w:rFonts w:ascii="Bookman Old Style" w:hAnsi="Bookman Old Style"/>
          <w:sz w:val="24"/>
          <w:szCs w:val="24"/>
        </w:rPr>
      </w:pPr>
      <w:r w:rsidRPr="00AC6B85">
        <w:rPr>
          <w:rFonts w:ascii="Bookman Old Style" w:hAnsi="Bookman Old Style"/>
          <w:sz w:val="24"/>
          <w:szCs w:val="24"/>
        </w:rPr>
        <w:t>Dengan Kesepakatan Bersama</w:t>
      </w:r>
    </w:p>
    <w:p w:rsidR="00AC6B85" w:rsidRPr="00AC6B85" w:rsidRDefault="00AC6B85" w:rsidP="00AC6B85">
      <w:pPr>
        <w:jc w:val="center"/>
        <w:rPr>
          <w:rFonts w:ascii="Bookman Old Style" w:hAnsi="Bookman Old Style"/>
          <w:sz w:val="24"/>
          <w:szCs w:val="24"/>
        </w:rPr>
      </w:pPr>
      <w:r w:rsidRPr="00AC6B85">
        <w:rPr>
          <w:rFonts w:ascii="Bookman Old Style" w:hAnsi="Bookman Old Style"/>
          <w:sz w:val="24"/>
          <w:szCs w:val="24"/>
        </w:rPr>
        <w:t>BADAN PERMUSYAWARATAN DESA GIRIKARTO</w:t>
      </w:r>
    </w:p>
    <w:p w:rsidR="00AC6B85" w:rsidRPr="00AC6B85" w:rsidRDefault="00AC6B85" w:rsidP="00AC6B85">
      <w:pPr>
        <w:jc w:val="center"/>
        <w:rPr>
          <w:rFonts w:ascii="Bookman Old Style" w:hAnsi="Bookman Old Style"/>
          <w:sz w:val="24"/>
          <w:szCs w:val="24"/>
        </w:rPr>
      </w:pPr>
      <w:r w:rsidRPr="00AC6B85">
        <w:rPr>
          <w:rFonts w:ascii="Bookman Old Style" w:hAnsi="Bookman Old Style"/>
          <w:sz w:val="24"/>
          <w:szCs w:val="24"/>
        </w:rPr>
        <w:t>Dan</w:t>
      </w:r>
    </w:p>
    <w:p w:rsidR="00AC6B85" w:rsidRPr="00AC6B85" w:rsidRDefault="00AC6B85" w:rsidP="00AC6B85">
      <w:pPr>
        <w:jc w:val="center"/>
        <w:rPr>
          <w:rFonts w:ascii="Bookman Old Style" w:hAnsi="Bookman Old Style"/>
          <w:sz w:val="24"/>
          <w:szCs w:val="24"/>
        </w:rPr>
      </w:pPr>
      <w:r w:rsidRPr="00AC6B85">
        <w:rPr>
          <w:rFonts w:ascii="Bookman Old Style" w:hAnsi="Bookman Old Style"/>
          <w:sz w:val="24"/>
          <w:szCs w:val="24"/>
        </w:rPr>
        <w:t>KEPALA DESA GIRIKARTO</w:t>
      </w:r>
    </w:p>
    <w:p w:rsidR="00AC6B85" w:rsidRPr="00AC6B85" w:rsidRDefault="00AC6B85" w:rsidP="00AC6B85">
      <w:pPr>
        <w:jc w:val="center"/>
        <w:rPr>
          <w:rFonts w:ascii="Bookman Old Style" w:hAnsi="Bookman Old Style"/>
          <w:sz w:val="24"/>
          <w:szCs w:val="24"/>
        </w:rPr>
      </w:pPr>
      <w:r w:rsidRPr="00AC6B85">
        <w:rPr>
          <w:rFonts w:ascii="Bookman Old Style" w:hAnsi="Bookman Old Style"/>
          <w:sz w:val="24"/>
          <w:szCs w:val="24"/>
        </w:rPr>
        <w:t>MEMUTUSKAN :</w:t>
      </w:r>
    </w:p>
    <w:p w:rsidR="00AC6B85" w:rsidRPr="00AC6B85" w:rsidRDefault="00AC6B85" w:rsidP="00AC6B85">
      <w:pPr>
        <w:jc w:val="center"/>
        <w:rPr>
          <w:rFonts w:ascii="Bookman Old Style" w:hAnsi="Bookman Old Style"/>
          <w:sz w:val="24"/>
          <w:szCs w:val="24"/>
        </w:rPr>
      </w:pPr>
      <w:r w:rsidRPr="00AC6B85">
        <w:rPr>
          <w:rFonts w:ascii="Bookman Old Style" w:hAnsi="Bookman Old Style"/>
          <w:sz w:val="24"/>
          <w:szCs w:val="24"/>
        </w:rPr>
        <w:t>Menetapkan</w:t>
      </w:r>
      <w:r w:rsidRPr="00AC6B85">
        <w:rPr>
          <w:rFonts w:ascii="Bookman Old Style" w:hAnsi="Bookman Old Style"/>
          <w:sz w:val="24"/>
          <w:szCs w:val="24"/>
        </w:rPr>
        <w:tab/>
        <w:t>: PERATURAN DESA TENTANG PUNGUTAN DESA</w:t>
      </w:r>
    </w:p>
    <w:p w:rsidR="00AC6B85" w:rsidRDefault="00AC6B85"/>
    <w:p w:rsidR="00AC6B85" w:rsidRPr="00F257F5" w:rsidRDefault="00AC6B85" w:rsidP="00AC6B85">
      <w:pPr>
        <w:tabs>
          <w:tab w:val="left" w:pos="2000"/>
        </w:tabs>
        <w:spacing w:line="360" w:lineRule="auto"/>
        <w:jc w:val="center"/>
        <w:rPr>
          <w:rFonts w:ascii="Bookman Old Style" w:hAnsi="Bookman Old Style"/>
          <w:b/>
          <w:bCs/>
          <w:sz w:val="24"/>
          <w:szCs w:val="24"/>
          <w:lang w:val="sv-SE"/>
        </w:rPr>
      </w:pPr>
      <w:r w:rsidRPr="00F257F5">
        <w:rPr>
          <w:rFonts w:ascii="Bookman Old Style" w:hAnsi="Bookman Old Style"/>
          <w:b/>
          <w:bCs/>
          <w:sz w:val="24"/>
          <w:szCs w:val="24"/>
          <w:lang w:val="sv-SE"/>
        </w:rPr>
        <w:t>BAB I</w:t>
      </w:r>
    </w:p>
    <w:p w:rsidR="00AC6B85" w:rsidRPr="00F257F5" w:rsidRDefault="00AC6B85" w:rsidP="00AC6B85">
      <w:pPr>
        <w:tabs>
          <w:tab w:val="left" w:pos="2000"/>
        </w:tabs>
        <w:spacing w:line="360" w:lineRule="auto"/>
        <w:jc w:val="center"/>
        <w:rPr>
          <w:rFonts w:ascii="Bookman Old Style" w:hAnsi="Bookman Old Style"/>
          <w:b/>
          <w:bCs/>
          <w:sz w:val="24"/>
          <w:szCs w:val="24"/>
          <w:lang w:val="sv-SE"/>
        </w:rPr>
      </w:pPr>
      <w:r w:rsidRPr="00F257F5">
        <w:rPr>
          <w:rFonts w:ascii="Bookman Old Style" w:hAnsi="Bookman Old Style"/>
          <w:b/>
          <w:bCs/>
          <w:sz w:val="24"/>
          <w:szCs w:val="24"/>
          <w:lang w:val="sv-SE"/>
        </w:rPr>
        <w:t>KETENTUAN UMUM</w:t>
      </w:r>
    </w:p>
    <w:p w:rsidR="00AC6B85" w:rsidRPr="00F257F5" w:rsidRDefault="00AC6B85" w:rsidP="00AC6B85">
      <w:pPr>
        <w:tabs>
          <w:tab w:val="left" w:pos="2000"/>
        </w:tabs>
        <w:spacing w:line="360" w:lineRule="auto"/>
        <w:jc w:val="center"/>
        <w:rPr>
          <w:rFonts w:ascii="Bookman Old Style" w:hAnsi="Bookman Old Style"/>
          <w:b/>
          <w:bCs/>
          <w:sz w:val="24"/>
          <w:szCs w:val="24"/>
          <w:lang w:val="sv-SE"/>
        </w:rPr>
      </w:pPr>
      <w:r w:rsidRPr="00F257F5">
        <w:rPr>
          <w:rFonts w:ascii="Bookman Old Style" w:hAnsi="Bookman Old Style"/>
          <w:b/>
          <w:bCs/>
          <w:sz w:val="24"/>
          <w:szCs w:val="24"/>
          <w:lang w:val="sv-SE"/>
        </w:rPr>
        <w:t>Pasal  I</w:t>
      </w:r>
    </w:p>
    <w:p w:rsidR="00AC6B85" w:rsidRPr="00F257F5" w:rsidRDefault="00AC6B85" w:rsidP="00AC6B85">
      <w:pPr>
        <w:pStyle w:val="ListParagraph"/>
        <w:numPr>
          <w:ilvl w:val="0"/>
          <w:numId w:val="1"/>
        </w:numPr>
        <w:tabs>
          <w:tab w:val="left" w:pos="2000"/>
        </w:tabs>
        <w:spacing w:line="360" w:lineRule="auto"/>
        <w:jc w:val="both"/>
        <w:rPr>
          <w:rFonts w:ascii="Bookman Old Style" w:hAnsi="Bookman Old Style"/>
          <w:bCs/>
          <w:sz w:val="24"/>
          <w:szCs w:val="24"/>
          <w:lang w:val="sv-SE"/>
        </w:rPr>
      </w:pPr>
      <w:r w:rsidRPr="00F257F5">
        <w:rPr>
          <w:rFonts w:ascii="Bookman Old Style" w:hAnsi="Bookman Old Style"/>
          <w:bCs/>
          <w:sz w:val="24"/>
          <w:szCs w:val="24"/>
          <w:lang w:val="sv-SE"/>
        </w:rPr>
        <w:t>Dalam Peraturan desa ini yang di maksud deangan :</w:t>
      </w:r>
    </w:p>
    <w:p w:rsidR="00AC6B85" w:rsidRPr="00F257F5" w:rsidRDefault="00AC6B85" w:rsidP="00AC6B85">
      <w:pPr>
        <w:pStyle w:val="ListParagraph"/>
        <w:numPr>
          <w:ilvl w:val="0"/>
          <w:numId w:val="1"/>
        </w:numPr>
        <w:tabs>
          <w:tab w:val="left" w:pos="2000"/>
        </w:tabs>
        <w:spacing w:line="360" w:lineRule="auto"/>
        <w:jc w:val="both"/>
        <w:rPr>
          <w:rFonts w:ascii="Bookman Old Style" w:hAnsi="Bookman Old Style"/>
          <w:bCs/>
          <w:sz w:val="24"/>
          <w:szCs w:val="24"/>
          <w:lang w:val="sv-SE"/>
        </w:rPr>
      </w:pPr>
      <w:r w:rsidRPr="00F257F5">
        <w:rPr>
          <w:rFonts w:ascii="Bookman Old Style" w:hAnsi="Bookman Old Style"/>
          <w:bCs/>
          <w:sz w:val="24"/>
          <w:szCs w:val="24"/>
          <w:lang w:val="sv-SE"/>
        </w:rPr>
        <w:t>Daerah adalah Kabupaten Gunungkidul.</w:t>
      </w:r>
    </w:p>
    <w:p w:rsidR="00AC6B85" w:rsidRPr="00F257F5" w:rsidRDefault="00AC6B85" w:rsidP="00AC6B85">
      <w:pPr>
        <w:pStyle w:val="ListParagraph"/>
        <w:numPr>
          <w:ilvl w:val="0"/>
          <w:numId w:val="1"/>
        </w:numPr>
        <w:tabs>
          <w:tab w:val="left" w:pos="2000"/>
        </w:tabs>
        <w:spacing w:line="360" w:lineRule="auto"/>
        <w:jc w:val="both"/>
        <w:rPr>
          <w:rFonts w:ascii="Bookman Old Style" w:hAnsi="Bookman Old Style"/>
          <w:bCs/>
          <w:sz w:val="24"/>
          <w:szCs w:val="24"/>
          <w:lang w:val="sv-SE"/>
        </w:rPr>
      </w:pPr>
      <w:r w:rsidRPr="00F257F5">
        <w:rPr>
          <w:rFonts w:ascii="Bookman Old Style" w:hAnsi="Bookman Old Style"/>
          <w:bCs/>
          <w:sz w:val="24"/>
          <w:szCs w:val="24"/>
          <w:lang w:val="sv-SE"/>
        </w:rPr>
        <w:t>Pemerintah Daerah adalah Pemerintah kabupaten Gunungkidul.</w:t>
      </w:r>
    </w:p>
    <w:p w:rsidR="00AC6B85" w:rsidRPr="00F257F5" w:rsidRDefault="00AC6B85" w:rsidP="00AC6B85">
      <w:pPr>
        <w:pStyle w:val="ListParagraph"/>
        <w:numPr>
          <w:ilvl w:val="0"/>
          <w:numId w:val="1"/>
        </w:numPr>
        <w:tabs>
          <w:tab w:val="left" w:pos="2000"/>
        </w:tabs>
        <w:spacing w:line="360" w:lineRule="auto"/>
        <w:jc w:val="both"/>
        <w:rPr>
          <w:rFonts w:ascii="Bookman Old Style" w:hAnsi="Bookman Old Style"/>
          <w:bCs/>
          <w:sz w:val="24"/>
          <w:szCs w:val="24"/>
          <w:lang w:val="sv-SE"/>
        </w:rPr>
      </w:pPr>
      <w:r w:rsidRPr="00F257F5">
        <w:rPr>
          <w:rFonts w:ascii="Bookman Old Style" w:hAnsi="Bookman Old Style"/>
          <w:bCs/>
          <w:sz w:val="24"/>
          <w:szCs w:val="24"/>
          <w:lang w:val="sv-SE"/>
        </w:rPr>
        <w:t>Dewan Perwakilan Rakyat Daerah yang selanjutnya disebut DPRD adalah dewan perwakilan Rakyat Daerah Kabupaten Gunungkidul.</w:t>
      </w:r>
    </w:p>
    <w:p w:rsidR="00AC6B85" w:rsidRPr="00F257F5" w:rsidRDefault="00AC6B85" w:rsidP="00AC6B85">
      <w:pPr>
        <w:pStyle w:val="ListParagraph"/>
        <w:numPr>
          <w:ilvl w:val="0"/>
          <w:numId w:val="1"/>
        </w:numPr>
        <w:tabs>
          <w:tab w:val="left" w:pos="2000"/>
        </w:tabs>
        <w:spacing w:line="360" w:lineRule="auto"/>
        <w:jc w:val="both"/>
        <w:rPr>
          <w:rFonts w:ascii="Bookman Old Style" w:hAnsi="Bookman Old Style"/>
          <w:bCs/>
          <w:sz w:val="24"/>
          <w:szCs w:val="24"/>
          <w:lang w:val="sv-SE"/>
        </w:rPr>
      </w:pPr>
      <w:r w:rsidRPr="00F257F5">
        <w:rPr>
          <w:rFonts w:ascii="Bookman Old Style" w:hAnsi="Bookman Old Style"/>
          <w:bCs/>
          <w:sz w:val="24"/>
          <w:szCs w:val="24"/>
          <w:lang w:val="sv-SE"/>
        </w:rPr>
        <w:t>Kecamatan adalah wilayah kerja Camat sebagai Perangkat Desa.</w:t>
      </w:r>
    </w:p>
    <w:p w:rsidR="00AC6B85" w:rsidRPr="00F257F5" w:rsidRDefault="00AC6B85" w:rsidP="00AC6B85">
      <w:pPr>
        <w:pStyle w:val="ListParagraph"/>
        <w:numPr>
          <w:ilvl w:val="0"/>
          <w:numId w:val="1"/>
        </w:numPr>
        <w:tabs>
          <w:tab w:val="left" w:pos="2000"/>
        </w:tabs>
        <w:spacing w:line="360" w:lineRule="auto"/>
        <w:jc w:val="both"/>
        <w:rPr>
          <w:rFonts w:ascii="Bookman Old Style" w:hAnsi="Bookman Old Style"/>
          <w:bCs/>
          <w:sz w:val="24"/>
          <w:szCs w:val="24"/>
          <w:lang w:val="sv-SE"/>
        </w:rPr>
      </w:pPr>
      <w:r w:rsidRPr="00F257F5">
        <w:rPr>
          <w:rFonts w:ascii="Bookman Old Style" w:hAnsi="Bookman Old Style"/>
          <w:bCs/>
          <w:sz w:val="24"/>
          <w:szCs w:val="24"/>
          <w:lang w:val="sv-SE"/>
        </w:rPr>
        <w:t>Desa adalah kesatuan masyarakat hokum yang memiliki batas-batas wilayah yang berwenang untuk mengatur kepentingan masyarakat setempat,berdsarkan asal-usul dan adapt-istiadat setempat yang di akui dan dihormati dalam sistim Pemerintah Negara Kesatuan republic indonesia.</w:t>
      </w:r>
    </w:p>
    <w:p w:rsidR="00AC6B85" w:rsidRPr="00C44224" w:rsidRDefault="00AC6B85" w:rsidP="00AC6B85">
      <w:pPr>
        <w:pStyle w:val="ListParagraph"/>
        <w:numPr>
          <w:ilvl w:val="0"/>
          <w:numId w:val="1"/>
        </w:numPr>
        <w:tabs>
          <w:tab w:val="left" w:pos="2000"/>
        </w:tabs>
        <w:spacing w:line="360" w:lineRule="auto"/>
        <w:jc w:val="both"/>
        <w:rPr>
          <w:rFonts w:ascii="Bookman Old Style" w:hAnsi="Bookman Old Style"/>
          <w:bCs/>
          <w:sz w:val="24"/>
          <w:szCs w:val="24"/>
          <w:lang w:val="sv-SE"/>
        </w:rPr>
      </w:pPr>
      <w:r w:rsidRPr="00F257F5">
        <w:rPr>
          <w:rFonts w:ascii="Bookman Old Style" w:hAnsi="Bookman Old Style"/>
          <w:bCs/>
          <w:sz w:val="24"/>
          <w:szCs w:val="24"/>
          <w:lang w:val="sv-SE"/>
        </w:rPr>
        <w:t>Pemerintah desa adalah penyelengara urusan pemerintahan oleh pemerintah desa dan BPD dalam mengatur dan mengurus masyarakat setempat yang di akui dan di hormati dalam sistim Pemerintahan Negara kesatuan republic indonesia.</w:t>
      </w:r>
    </w:p>
    <w:p w:rsidR="00C44224" w:rsidRPr="00C44224" w:rsidRDefault="00C44224" w:rsidP="00C44224">
      <w:pPr>
        <w:tabs>
          <w:tab w:val="left" w:pos="2000"/>
        </w:tabs>
        <w:spacing w:line="360" w:lineRule="auto"/>
        <w:jc w:val="both"/>
        <w:rPr>
          <w:rFonts w:ascii="Bookman Old Style" w:hAnsi="Bookman Old Style"/>
          <w:bCs/>
          <w:sz w:val="24"/>
          <w:szCs w:val="24"/>
        </w:rPr>
      </w:pPr>
    </w:p>
    <w:p w:rsidR="00AC6B85" w:rsidRPr="00F257F5" w:rsidRDefault="00AC6B85" w:rsidP="00AC6B85">
      <w:pPr>
        <w:pStyle w:val="ListParagraph"/>
        <w:numPr>
          <w:ilvl w:val="0"/>
          <w:numId w:val="1"/>
        </w:numPr>
        <w:tabs>
          <w:tab w:val="left" w:pos="2000"/>
        </w:tabs>
        <w:spacing w:line="360" w:lineRule="auto"/>
        <w:jc w:val="both"/>
        <w:rPr>
          <w:rFonts w:ascii="Bookman Old Style" w:hAnsi="Bookman Old Style"/>
          <w:bCs/>
          <w:sz w:val="24"/>
          <w:szCs w:val="24"/>
          <w:lang w:val="sv-SE"/>
        </w:rPr>
      </w:pPr>
      <w:r w:rsidRPr="00F257F5">
        <w:rPr>
          <w:rFonts w:ascii="Bookman Old Style" w:hAnsi="Bookman Old Style"/>
          <w:bCs/>
          <w:sz w:val="24"/>
          <w:szCs w:val="24"/>
          <w:lang w:val="sv-SE"/>
        </w:rPr>
        <w:t>Pemerintah desa adalah Kepala desa dan Perangkat desa unsure penyelenggara Pemerintahan desa.</w:t>
      </w:r>
    </w:p>
    <w:p w:rsidR="00AC6B85" w:rsidRPr="00F257F5" w:rsidRDefault="00AC6B85" w:rsidP="00AC6B85">
      <w:pPr>
        <w:pStyle w:val="ListParagraph"/>
        <w:numPr>
          <w:ilvl w:val="0"/>
          <w:numId w:val="1"/>
        </w:numPr>
        <w:tabs>
          <w:tab w:val="left" w:pos="2000"/>
        </w:tabs>
        <w:spacing w:line="360" w:lineRule="auto"/>
        <w:jc w:val="both"/>
        <w:rPr>
          <w:rFonts w:ascii="Bookman Old Style" w:hAnsi="Bookman Old Style"/>
          <w:bCs/>
          <w:sz w:val="24"/>
          <w:szCs w:val="24"/>
          <w:lang w:val="sv-SE"/>
        </w:rPr>
      </w:pPr>
      <w:r w:rsidRPr="00F257F5">
        <w:rPr>
          <w:rFonts w:ascii="Bookman Old Style" w:hAnsi="Bookman Old Style"/>
          <w:bCs/>
          <w:sz w:val="24"/>
          <w:szCs w:val="24"/>
          <w:lang w:val="sv-SE"/>
        </w:rPr>
        <w:t>Kepala Desa adalah pemimpin desa yang dipilih langsung oleh penduduk Desa yang bersangkutan.</w:t>
      </w:r>
    </w:p>
    <w:p w:rsidR="00AC6B85" w:rsidRPr="00F257F5" w:rsidRDefault="00AC6B85" w:rsidP="00F257F5">
      <w:pPr>
        <w:pStyle w:val="ListParagraph"/>
        <w:numPr>
          <w:ilvl w:val="0"/>
          <w:numId w:val="1"/>
        </w:numPr>
        <w:spacing w:line="36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Badan permusyawaratan yang selanjutnya di sebut BPD adalah lembaga yang merupakan perwujudan demokrasi dalam penyelenggaraan pemerintah desa sebagai unsure penyelenggaraan pemerintah desa.</w:t>
      </w:r>
    </w:p>
    <w:p w:rsidR="00AC6B85" w:rsidRPr="00F257F5" w:rsidRDefault="00AC6B85" w:rsidP="00F257F5">
      <w:pPr>
        <w:pStyle w:val="ListParagraph"/>
        <w:numPr>
          <w:ilvl w:val="0"/>
          <w:numId w:val="1"/>
        </w:numPr>
        <w:spacing w:line="36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Lembaga kemasyarakatan adalah lembaga yang di bentuk oleh masyarakat sesuai dengan kebutuhan dan merupakan mitra pemerintah desa dalam pemberdayaan masyarakat.</w:t>
      </w:r>
    </w:p>
    <w:p w:rsidR="00AC6B85" w:rsidRPr="00F257F5" w:rsidRDefault="00AC6B85" w:rsidP="00F257F5">
      <w:pPr>
        <w:pStyle w:val="ListParagraph"/>
        <w:numPr>
          <w:ilvl w:val="0"/>
          <w:numId w:val="1"/>
        </w:numPr>
        <w:spacing w:line="360" w:lineRule="auto"/>
        <w:ind w:hanging="436"/>
        <w:jc w:val="both"/>
        <w:rPr>
          <w:rFonts w:ascii="Bookman Old Style" w:hAnsi="Bookman Old Style"/>
          <w:bCs/>
          <w:sz w:val="24"/>
          <w:szCs w:val="24"/>
        </w:rPr>
      </w:pPr>
      <w:r w:rsidRPr="00F257F5">
        <w:rPr>
          <w:rFonts w:ascii="Bookman Old Style" w:hAnsi="Bookman Old Style"/>
          <w:bCs/>
          <w:sz w:val="24"/>
          <w:szCs w:val="24"/>
          <w:lang w:val="sv-SE"/>
        </w:rPr>
        <w:t>Dana Perimbangan keuangan antara Pemerintah pusat dan Pemerintah daerah adalah suatu sistim pembagian keuangan yang adil,proposional,demokratis dan transparan.</w:t>
      </w:r>
    </w:p>
    <w:p w:rsidR="00AC6B85" w:rsidRPr="00F257F5" w:rsidRDefault="00AC6B85" w:rsidP="00F257F5">
      <w:pPr>
        <w:pStyle w:val="ListParagraph"/>
        <w:numPr>
          <w:ilvl w:val="0"/>
          <w:numId w:val="1"/>
        </w:numPr>
        <w:spacing w:line="360" w:lineRule="auto"/>
        <w:ind w:hanging="436"/>
        <w:jc w:val="both"/>
        <w:rPr>
          <w:rFonts w:ascii="Bookman Old Style" w:hAnsi="Bookman Old Style"/>
          <w:bCs/>
          <w:sz w:val="24"/>
          <w:szCs w:val="24"/>
        </w:rPr>
      </w:pPr>
      <w:r w:rsidRPr="00F257F5">
        <w:rPr>
          <w:rFonts w:ascii="Bookman Old Style" w:hAnsi="Bookman Old Style"/>
          <w:bCs/>
          <w:sz w:val="24"/>
          <w:szCs w:val="24"/>
          <w:lang w:val="sv-SE"/>
        </w:rPr>
        <w:t>Dana perimbangan keuangan Kabupaten dan desa adalah dana yang bersumber dari penerimaan anggaran dan pendapatan belanja daerah yang di alokasikan kepada desa untuk pembiayaan kebutuhan desa.</w:t>
      </w:r>
    </w:p>
    <w:p w:rsidR="00AC6B85" w:rsidRPr="00F257F5" w:rsidRDefault="00AC6B85" w:rsidP="00F257F5">
      <w:pPr>
        <w:pStyle w:val="ListParagraph"/>
        <w:numPr>
          <w:ilvl w:val="0"/>
          <w:numId w:val="1"/>
        </w:numPr>
        <w:spacing w:line="36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Anggaran Pendapatan dan Belanja Daerah yang selanjutnya di sebut APBD adalah rencana keuangan tahunan pemerintah Daerah yang di bahas dan di setujui bersama oleh Pemerintah daerah dan DPRD serta di tetapkan dengan peraturan daerah.</w:t>
      </w:r>
    </w:p>
    <w:p w:rsidR="00AC6B85" w:rsidRPr="00F257F5" w:rsidRDefault="00AC6B85" w:rsidP="00F257F5">
      <w:pPr>
        <w:pStyle w:val="ListParagraph"/>
        <w:numPr>
          <w:ilvl w:val="0"/>
          <w:numId w:val="1"/>
        </w:numPr>
        <w:spacing w:line="36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Alokasi Dana desa yang selanjutnya di sebut ADD adalah dana yang di alokasikan oleh Pemerintah Daerah untuk desa yang bersumber dari bagian dana perimbangan keuangan pusat dan daerah.</w:t>
      </w:r>
    </w:p>
    <w:p w:rsidR="00AC6B85" w:rsidRPr="00F257F5" w:rsidRDefault="00AC6B85" w:rsidP="00F257F5">
      <w:pPr>
        <w:pStyle w:val="ListParagraph"/>
        <w:numPr>
          <w:ilvl w:val="0"/>
          <w:numId w:val="1"/>
        </w:numPr>
        <w:spacing w:line="36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Anggaran Pendapatan dan Belanja desa yang selanjutnya di sebut APBDes adalah rencana keuangan tahuan desa yang di bahas dan di setujui bersama pemerintah Desa dan BPD yang di tetapkan  dengan Peraturan Desa.</w:t>
      </w:r>
    </w:p>
    <w:p w:rsidR="00AC6B85" w:rsidRPr="00F257F5" w:rsidRDefault="00AC6B85" w:rsidP="00F257F5">
      <w:pPr>
        <w:pStyle w:val="ListParagraph"/>
        <w:numPr>
          <w:ilvl w:val="0"/>
          <w:numId w:val="1"/>
        </w:numPr>
        <w:spacing w:line="36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Peraturan Desa adalah Pertauran yang di buat oleh BPD bersama Kepala desa.</w:t>
      </w:r>
    </w:p>
    <w:p w:rsidR="00AC6B85" w:rsidRPr="00F257F5" w:rsidRDefault="00AC6B85" w:rsidP="00F257F5">
      <w:pPr>
        <w:pStyle w:val="ListParagraph"/>
        <w:numPr>
          <w:ilvl w:val="0"/>
          <w:numId w:val="1"/>
        </w:numPr>
        <w:spacing w:line="36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Musyawarah pemban</w:t>
      </w:r>
      <w:r w:rsidR="00F257F5" w:rsidRPr="00F257F5">
        <w:rPr>
          <w:rFonts w:ascii="Bookman Old Style" w:hAnsi="Bookman Old Style"/>
          <w:bCs/>
          <w:sz w:val="24"/>
          <w:szCs w:val="24"/>
        </w:rPr>
        <w:t>g</w:t>
      </w:r>
      <w:r w:rsidRPr="00F257F5">
        <w:rPr>
          <w:rFonts w:ascii="Bookman Old Style" w:hAnsi="Bookman Old Style"/>
          <w:bCs/>
          <w:sz w:val="24"/>
          <w:szCs w:val="24"/>
          <w:lang w:val="sv-SE"/>
        </w:rPr>
        <w:t>unan Desa yang selanjutnya di sebut Musrenbangdes adalah purum musyawarah tahunan stikholder Desa untuk menyepakati rencana kegiatan tahun anggaran berikutnya.</w:t>
      </w:r>
    </w:p>
    <w:p w:rsidR="00AC6B85" w:rsidRPr="00F257F5" w:rsidRDefault="00AC6B85" w:rsidP="00F257F5">
      <w:pPr>
        <w:pStyle w:val="ListParagraph"/>
        <w:numPr>
          <w:ilvl w:val="0"/>
          <w:numId w:val="1"/>
        </w:numPr>
        <w:spacing w:line="36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Kekayaan desa adalah segala kekayaan dan sumber pengahasilan bagi Desa yang bersangkutan.</w:t>
      </w:r>
    </w:p>
    <w:p w:rsidR="00AC6B85" w:rsidRPr="00C44224" w:rsidRDefault="00AC6B85" w:rsidP="00F257F5">
      <w:pPr>
        <w:pStyle w:val="ListParagraph"/>
        <w:numPr>
          <w:ilvl w:val="0"/>
          <w:numId w:val="1"/>
        </w:numPr>
        <w:tabs>
          <w:tab w:val="left" w:pos="2000"/>
        </w:tabs>
        <w:spacing w:line="36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Swadaya masyarakat adalah kemampuan masyarajkat dengan kesadaran dan inisiatif sendiri menadakan usaha kearah pemenuhan kebutuhasn yang dapat dirasakan kelompok masyarakat tersebut.</w:t>
      </w:r>
    </w:p>
    <w:p w:rsidR="00C44224" w:rsidRPr="00C44224" w:rsidRDefault="00C44224" w:rsidP="00C44224">
      <w:pPr>
        <w:tabs>
          <w:tab w:val="left" w:pos="2000"/>
        </w:tabs>
        <w:spacing w:line="360" w:lineRule="auto"/>
        <w:jc w:val="both"/>
        <w:rPr>
          <w:rFonts w:ascii="Bookman Old Style" w:hAnsi="Bookman Old Style"/>
          <w:bCs/>
          <w:sz w:val="24"/>
          <w:szCs w:val="24"/>
        </w:rPr>
      </w:pPr>
    </w:p>
    <w:p w:rsidR="00AC6B85" w:rsidRPr="00F257F5" w:rsidRDefault="00AC6B85" w:rsidP="00645DBE">
      <w:pPr>
        <w:pStyle w:val="ListParagraph"/>
        <w:numPr>
          <w:ilvl w:val="0"/>
          <w:numId w:val="1"/>
        </w:numPr>
        <w:tabs>
          <w:tab w:val="left" w:pos="2000"/>
        </w:tabs>
        <w:spacing w:line="360" w:lineRule="auto"/>
        <w:ind w:left="721" w:hanging="437"/>
        <w:jc w:val="both"/>
        <w:rPr>
          <w:rFonts w:ascii="Bookman Old Style" w:hAnsi="Bookman Old Style"/>
          <w:bCs/>
          <w:sz w:val="24"/>
          <w:szCs w:val="24"/>
          <w:lang w:val="sv-SE"/>
        </w:rPr>
      </w:pPr>
      <w:r w:rsidRPr="00F257F5">
        <w:rPr>
          <w:rFonts w:ascii="Bookman Old Style" w:hAnsi="Bookman Old Style"/>
          <w:bCs/>
          <w:sz w:val="24"/>
          <w:szCs w:val="24"/>
          <w:lang w:val="sv-SE"/>
        </w:rPr>
        <w:lastRenderedPageBreak/>
        <w:t>Gotong royong adalah bentuk keja sama yang di laksanakan secara spontan dan suka rela antara warga desa dalam rangka meningkatkan kesejahteraan masyarakatat.</w:t>
      </w:r>
    </w:p>
    <w:p w:rsidR="00AC6B85" w:rsidRPr="00F257F5" w:rsidRDefault="00AC6B85" w:rsidP="00645DBE">
      <w:pPr>
        <w:pStyle w:val="ListParagraph"/>
        <w:numPr>
          <w:ilvl w:val="0"/>
          <w:numId w:val="1"/>
        </w:numPr>
        <w:tabs>
          <w:tab w:val="left" w:pos="2000"/>
        </w:tabs>
        <w:spacing w:line="360" w:lineRule="auto"/>
        <w:ind w:left="721" w:hanging="437"/>
        <w:jc w:val="both"/>
        <w:rPr>
          <w:rFonts w:ascii="Bookman Old Style" w:hAnsi="Bookman Old Style"/>
          <w:bCs/>
          <w:sz w:val="24"/>
          <w:szCs w:val="24"/>
          <w:lang w:val="sv-SE"/>
        </w:rPr>
      </w:pPr>
      <w:r w:rsidRPr="00F257F5">
        <w:rPr>
          <w:rFonts w:ascii="Bookman Old Style" w:hAnsi="Bookman Old Style"/>
          <w:bCs/>
          <w:sz w:val="24"/>
          <w:szCs w:val="24"/>
          <w:lang w:val="sv-SE"/>
        </w:rPr>
        <w:t>Badan Usaha Milik Desa yang selanjutnya di sebut BUMDes adalah badan usaha yang didirikan dan di kelola oleh Desa.</w:t>
      </w:r>
    </w:p>
    <w:p w:rsidR="000B2518" w:rsidRPr="00C44224" w:rsidRDefault="00AC6B85" w:rsidP="00C44224">
      <w:pPr>
        <w:pStyle w:val="ListParagraph"/>
        <w:numPr>
          <w:ilvl w:val="0"/>
          <w:numId w:val="1"/>
        </w:numPr>
        <w:spacing w:line="360" w:lineRule="auto"/>
        <w:ind w:left="721" w:hanging="437"/>
        <w:rPr>
          <w:rFonts w:ascii="Bookman Old Style" w:hAnsi="Bookman Old Style"/>
          <w:sz w:val="24"/>
          <w:szCs w:val="24"/>
        </w:rPr>
      </w:pPr>
      <w:r w:rsidRPr="00F257F5">
        <w:rPr>
          <w:rFonts w:ascii="Bookman Old Style" w:hAnsi="Bookman Old Style"/>
          <w:bCs/>
          <w:sz w:val="24"/>
          <w:szCs w:val="24"/>
          <w:lang w:val="sv-SE"/>
        </w:rPr>
        <w:t>Bendahara desa adalah kepala urusan keuangan Desa dan atau staf Sekretaris desa ya</w:t>
      </w:r>
      <w:r w:rsidRPr="00F257F5">
        <w:rPr>
          <w:rFonts w:ascii="Bookman Old Style" w:hAnsi="Bookman Old Style"/>
          <w:bCs/>
          <w:sz w:val="24"/>
          <w:szCs w:val="24"/>
        </w:rPr>
        <w:t>n</w:t>
      </w:r>
      <w:r w:rsidRPr="00F257F5">
        <w:rPr>
          <w:rFonts w:ascii="Bookman Old Style" w:hAnsi="Bookman Old Style"/>
          <w:bCs/>
          <w:sz w:val="24"/>
          <w:szCs w:val="24"/>
          <w:lang w:val="sv-SE"/>
        </w:rPr>
        <w:t>g di angkat dan di tetapkan dengan Keputusan kepala desa untuk melaksanakan penatausahaan keunagan Desa.</w:t>
      </w:r>
    </w:p>
    <w:p w:rsidR="00F257F5" w:rsidRPr="00F257F5" w:rsidRDefault="00F257F5" w:rsidP="000B2518">
      <w:pPr>
        <w:tabs>
          <w:tab w:val="left" w:pos="2000"/>
        </w:tabs>
        <w:spacing w:after="0" w:line="360" w:lineRule="auto"/>
        <w:ind w:left="284"/>
        <w:jc w:val="center"/>
        <w:rPr>
          <w:rFonts w:ascii="Bookman Old Style" w:hAnsi="Bookman Old Style"/>
          <w:b/>
          <w:sz w:val="24"/>
          <w:szCs w:val="24"/>
          <w:lang w:val="sv-SE"/>
        </w:rPr>
      </w:pPr>
      <w:r w:rsidRPr="00F257F5">
        <w:rPr>
          <w:rFonts w:ascii="Bookman Old Style" w:hAnsi="Bookman Old Style"/>
          <w:b/>
          <w:sz w:val="24"/>
          <w:szCs w:val="24"/>
          <w:lang w:val="sv-SE"/>
        </w:rPr>
        <w:t>Pasal  2</w:t>
      </w:r>
    </w:p>
    <w:p w:rsidR="000B2518" w:rsidRPr="000B2518" w:rsidRDefault="00F257F5" w:rsidP="00C44224">
      <w:pPr>
        <w:tabs>
          <w:tab w:val="left" w:pos="2000"/>
        </w:tabs>
        <w:spacing w:after="0" w:line="360" w:lineRule="auto"/>
        <w:ind w:left="284"/>
        <w:jc w:val="both"/>
        <w:rPr>
          <w:rFonts w:ascii="Bookman Old Style" w:hAnsi="Bookman Old Style"/>
          <w:sz w:val="24"/>
          <w:szCs w:val="24"/>
        </w:rPr>
      </w:pPr>
      <w:r w:rsidRPr="00F257F5">
        <w:rPr>
          <w:rFonts w:ascii="Bookman Old Style" w:hAnsi="Bookman Old Style"/>
          <w:sz w:val="24"/>
          <w:szCs w:val="24"/>
          <w:lang w:val="sv-SE"/>
        </w:rPr>
        <w:t xml:space="preserve">Agar Pelaksanaan Pemerintahan, Pembangunan dan Pembinaan Kemasyarakatan     dapat </w:t>
      </w:r>
      <w:r w:rsidR="000B2518">
        <w:rPr>
          <w:rFonts w:ascii="Bookman Old Style" w:hAnsi="Bookman Old Style"/>
          <w:sz w:val="24"/>
          <w:szCs w:val="24"/>
          <w:lang w:val="sv-SE"/>
        </w:rPr>
        <w:t>berdaya</w:t>
      </w:r>
      <w:r w:rsidRPr="00F257F5">
        <w:rPr>
          <w:rFonts w:ascii="Bookman Old Style" w:hAnsi="Bookman Old Style"/>
          <w:sz w:val="24"/>
          <w:szCs w:val="24"/>
          <w:lang w:val="sv-SE"/>
        </w:rPr>
        <w:t>guna dan berhasil guna, maka ditetapkan jenis pungutan desa dan ketentuan besarnya biaya pungutan.</w:t>
      </w:r>
    </w:p>
    <w:p w:rsidR="00F257F5" w:rsidRPr="00F257F5" w:rsidRDefault="00F257F5" w:rsidP="000B2518">
      <w:pPr>
        <w:tabs>
          <w:tab w:val="left" w:pos="2000"/>
        </w:tabs>
        <w:spacing w:after="0" w:line="360" w:lineRule="auto"/>
        <w:ind w:left="284"/>
        <w:jc w:val="center"/>
        <w:rPr>
          <w:rFonts w:ascii="Bookman Old Style" w:hAnsi="Bookman Old Style"/>
          <w:b/>
          <w:sz w:val="24"/>
          <w:szCs w:val="24"/>
          <w:lang w:val="sv-SE"/>
        </w:rPr>
      </w:pPr>
      <w:r w:rsidRPr="00F257F5">
        <w:rPr>
          <w:rFonts w:ascii="Bookman Old Style" w:hAnsi="Bookman Old Style"/>
          <w:b/>
          <w:sz w:val="24"/>
          <w:szCs w:val="24"/>
          <w:lang w:val="sv-SE"/>
        </w:rPr>
        <w:t>Pasal 3</w:t>
      </w:r>
    </w:p>
    <w:p w:rsidR="00F257F5" w:rsidRPr="00F257F5" w:rsidRDefault="00F257F5" w:rsidP="000B2518">
      <w:pPr>
        <w:tabs>
          <w:tab w:val="left" w:pos="2000"/>
        </w:tabs>
        <w:spacing w:after="0" w:line="360" w:lineRule="auto"/>
        <w:ind w:left="284"/>
        <w:jc w:val="both"/>
        <w:rPr>
          <w:rFonts w:ascii="Bookman Old Style" w:hAnsi="Bookman Old Style"/>
          <w:sz w:val="24"/>
          <w:szCs w:val="24"/>
          <w:lang w:val="sv-SE"/>
        </w:rPr>
      </w:pPr>
      <w:r w:rsidRPr="00F257F5">
        <w:rPr>
          <w:rFonts w:ascii="Bookman Old Style" w:hAnsi="Bookman Old Style"/>
          <w:sz w:val="24"/>
          <w:szCs w:val="24"/>
          <w:lang w:val="sv-SE"/>
        </w:rPr>
        <w:t>Rincian mengenai jenis dan besarnya pungutan desa sebagaimana dimaksud dalam   lampiran</w:t>
      </w:r>
      <w:r w:rsidR="000B2518">
        <w:rPr>
          <w:rFonts w:ascii="Bookman Old Style" w:hAnsi="Bookman Old Style"/>
          <w:sz w:val="24"/>
          <w:szCs w:val="24"/>
        </w:rPr>
        <w:t xml:space="preserve"> </w:t>
      </w:r>
      <w:r w:rsidRPr="00F257F5">
        <w:rPr>
          <w:rFonts w:ascii="Bookman Old Style" w:hAnsi="Bookman Old Style"/>
          <w:sz w:val="24"/>
          <w:szCs w:val="24"/>
          <w:lang w:val="sv-SE"/>
        </w:rPr>
        <w:t>yan</w:t>
      </w:r>
      <w:r w:rsidR="000B2518">
        <w:rPr>
          <w:rFonts w:ascii="Bookman Old Style" w:hAnsi="Bookman Old Style"/>
          <w:sz w:val="24"/>
          <w:szCs w:val="24"/>
        </w:rPr>
        <w:t xml:space="preserve">g </w:t>
      </w:r>
      <w:r w:rsidRPr="00F257F5">
        <w:rPr>
          <w:rFonts w:ascii="Bookman Old Style" w:hAnsi="Bookman Old Style"/>
          <w:sz w:val="24"/>
          <w:szCs w:val="24"/>
          <w:lang w:val="sv-SE"/>
        </w:rPr>
        <w:t>merupakan bagian yang tidak terpisahkan dari peraturan desa ini.</w:t>
      </w:r>
    </w:p>
    <w:p w:rsidR="00F257F5" w:rsidRPr="00F257F5" w:rsidRDefault="00F257F5" w:rsidP="000B2518">
      <w:pPr>
        <w:tabs>
          <w:tab w:val="left" w:pos="2000"/>
        </w:tabs>
        <w:spacing w:after="0" w:line="360" w:lineRule="auto"/>
        <w:ind w:left="284"/>
        <w:jc w:val="center"/>
        <w:rPr>
          <w:rFonts w:ascii="Bookman Old Style" w:hAnsi="Bookman Old Style"/>
          <w:b/>
          <w:sz w:val="24"/>
          <w:szCs w:val="24"/>
          <w:lang w:val="sv-SE"/>
        </w:rPr>
      </w:pPr>
      <w:r w:rsidRPr="00F257F5">
        <w:rPr>
          <w:rFonts w:ascii="Bookman Old Style" w:hAnsi="Bookman Old Style"/>
          <w:b/>
          <w:sz w:val="24"/>
          <w:szCs w:val="24"/>
          <w:lang w:val="sv-SE"/>
        </w:rPr>
        <w:t>Pasal 4</w:t>
      </w:r>
    </w:p>
    <w:p w:rsidR="000B2518" w:rsidRPr="000B2518" w:rsidRDefault="00F257F5" w:rsidP="00C44224">
      <w:pPr>
        <w:tabs>
          <w:tab w:val="left" w:pos="2000"/>
        </w:tabs>
        <w:spacing w:after="0" w:line="360" w:lineRule="auto"/>
        <w:ind w:left="284"/>
        <w:jc w:val="both"/>
        <w:rPr>
          <w:rFonts w:ascii="Bookman Old Style" w:hAnsi="Bookman Old Style"/>
          <w:sz w:val="24"/>
          <w:szCs w:val="24"/>
        </w:rPr>
      </w:pPr>
      <w:r w:rsidRPr="00F257F5">
        <w:rPr>
          <w:rFonts w:ascii="Bookman Old Style" w:hAnsi="Bookman Old Style"/>
          <w:sz w:val="24"/>
          <w:szCs w:val="24"/>
          <w:lang w:val="sv-SE"/>
        </w:rPr>
        <w:t xml:space="preserve"> Apabila dipandang perlu, Kepala Desa dapat menetapkan Keputusan Kepala Desa </w:t>
      </w:r>
      <w:r w:rsidR="000B2518">
        <w:rPr>
          <w:rFonts w:ascii="Bookman Old Style" w:hAnsi="Bookman Old Style"/>
          <w:sz w:val="24"/>
          <w:szCs w:val="24"/>
        </w:rPr>
        <w:t>untuk</w:t>
      </w:r>
      <w:r w:rsidRPr="00F257F5">
        <w:rPr>
          <w:rFonts w:ascii="Bookman Old Style" w:hAnsi="Bookman Old Style"/>
          <w:sz w:val="24"/>
          <w:szCs w:val="24"/>
          <w:lang w:val="sv-SE"/>
        </w:rPr>
        <w:t xml:space="preserve"> pelaksanaan Peraturan Desa ini.</w:t>
      </w:r>
    </w:p>
    <w:p w:rsidR="000B2518" w:rsidRPr="000B2518" w:rsidRDefault="00F257F5" w:rsidP="000B2518">
      <w:pPr>
        <w:tabs>
          <w:tab w:val="left" w:pos="2000"/>
        </w:tabs>
        <w:spacing w:after="0" w:line="360" w:lineRule="auto"/>
        <w:ind w:left="284"/>
        <w:jc w:val="center"/>
        <w:rPr>
          <w:rFonts w:ascii="Bookman Old Style" w:hAnsi="Bookman Old Style"/>
          <w:b/>
          <w:sz w:val="24"/>
          <w:szCs w:val="24"/>
        </w:rPr>
      </w:pPr>
      <w:r w:rsidRPr="00F257F5">
        <w:rPr>
          <w:rFonts w:ascii="Bookman Old Style" w:hAnsi="Bookman Old Style"/>
          <w:b/>
          <w:sz w:val="24"/>
          <w:szCs w:val="24"/>
          <w:lang w:val="sv-SE"/>
        </w:rPr>
        <w:t>Pasal 5</w:t>
      </w:r>
    </w:p>
    <w:p w:rsidR="00645DBE" w:rsidRDefault="000B2518" w:rsidP="00C44224">
      <w:pPr>
        <w:tabs>
          <w:tab w:val="left" w:pos="2000"/>
        </w:tabs>
        <w:spacing w:after="0" w:line="360" w:lineRule="auto"/>
        <w:ind w:left="284"/>
        <w:jc w:val="both"/>
        <w:rPr>
          <w:rFonts w:ascii="Bookman Old Style" w:hAnsi="Bookman Old Style"/>
          <w:sz w:val="24"/>
          <w:szCs w:val="24"/>
        </w:rPr>
      </w:pPr>
      <w:r>
        <w:rPr>
          <w:rFonts w:ascii="Bookman Old Style" w:hAnsi="Bookman Old Style"/>
          <w:sz w:val="24"/>
          <w:szCs w:val="24"/>
        </w:rPr>
        <w:t>Dengan belakunya Peraturan Desa ini maka Peraturan Desa Girikarto Nomor 2 Tahun 2017 di</w:t>
      </w:r>
      <w:r w:rsidR="00C763E6">
        <w:rPr>
          <w:rFonts w:ascii="Bookman Old Style" w:hAnsi="Bookman Old Style"/>
          <w:sz w:val="24"/>
          <w:szCs w:val="24"/>
          <w:lang w:val="en-US"/>
        </w:rPr>
        <w:t>c</w:t>
      </w:r>
      <w:r>
        <w:rPr>
          <w:rFonts w:ascii="Bookman Old Style" w:hAnsi="Bookman Old Style"/>
          <w:sz w:val="24"/>
          <w:szCs w:val="24"/>
        </w:rPr>
        <w:t>abut dan dinyatakan tidak berlaku.</w:t>
      </w:r>
    </w:p>
    <w:p w:rsidR="000B2518" w:rsidRPr="000B2518" w:rsidRDefault="000B2518" w:rsidP="000B2518">
      <w:pPr>
        <w:tabs>
          <w:tab w:val="left" w:pos="2000"/>
        </w:tabs>
        <w:spacing w:after="0" w:line="360" w:lineRule="auto"/>
        <w:ind w:left="284"/>
        <w:jc w:val="center"/>
        <w:rPr>
          <w:rFonts w:ascii="Bookman Old Style" w:hAnsi="Bookman Old Style"/>
          <w:b/>
          <w:sz w:val="24"/>
          <w:szCs w:val="24"/>
        </w:rPr>
      </w:pPr>
      <w:r w:rsidRPr="000B2518">
        <w:rPr>
          <w:rFonts w:ascii="Bookman Old Style" w:hAnsi="Bookman Old Style"/>
          <w:b/>
          <w:sz w:val="24"/>
          <w:szCs w:val="24"/>
        </w:rPr>
        <w:t>Pasal 6</w:t>
      </w:r>
    </w:p>
    <w:p w:rsidR="00F257F5" w:rsidRPr="00F257F5" w:rsidRDefault="00F257F5" w:rsidP="000B2518">
      <w:pPr>
        <w:tabs>
          <w:tab w:val="left" w:pos="2000"/>
        </w:tabs>
        <w:spacing w:after="0" w:line="360" w:lineRule="auto"/>
        <w:ind w:left="284"/>
        <w:jc w:val="both"/>
        <w:rPr>
          <w:rFonts w:ascii="Bookman Old Style" w:hAnsi="Bookman Old Style"/>
          <w:sz w:val="24"/>
          <w:szCs w:val="24"/>
          <w:lang w:val="sv-SE"/>
        </w:rPr>
      </w:pPr>
      <w:r w:rsidRPr="00F257F5">
        <w:rPr>
          <w:rFonts w:ascii="Bookman Old Style" w:hAnsi="Bookman Old Style"/>
          <w:sz w:val="24"/>
          <w:szCs w:val="24"/>
          <w:lang w:val="sv-SE"/>
        </w:rPr>
        <w:t xml:space="preserve">Peraturan Desa ini berlaku </w:t>
      </w:r>
      <w:r w:rsidR="000B2518">
        <w:rPr>
          <w:rFonts w:ascii="Bookman Old Style" w:hAnsi="Bookman Old Style"/>
          <w:sz w:val="24"/>
          <w:szCs w:val="24"/>
        </w:rPr>
        <w:t>mulai Tahun Anggaran 2019</w:t>
      </w:r>
      <w:r w:rsidRPr="00F257F5">
        <w:rPr>
          <w:rFonts w:ascii="Bookman Old Style" w:hAnsi="Bookman Old Style"/>
          <w:sz w:val="24"/>
          <w:szCs w:val="24"/>
          <w:lang w:val="sv-SE"/>
        </w:rPr>
        <w:t>.</w:t>
      </w:r>
      <w:r w:rsidR="000B2518">
        <w:rPr>
          <w:rFonts w:ascii="Bookman Old Style" w:hAnsi="Bookman Old Style"/>
          <w:sz w:val="24"/>
          <w:szCs w:val="24"/>
        </w:rPr>
        <w:t xml:space="preserve"> </w:t>
      </w:r>
      <w:r w:rsidRPr="00F257F5">
        <w:rPr>
          <w:rFonts w:ascii="Bookman Old Style" w:hAnsi="Bookman Old Style"/>
          <w:sz w:val="24"/>
          <w:szCs w:val="24"/>
          <w:lang w:val="sv-SE"/>
        </w:rPr>
        <w:t>Agar setiap orang mengetahuinya, memerintahkan Pengundangan Peraturan Desa ini dengan    penempatanya dalam Lembaran Desa Girikarto  Kecamatan Panggang Kabupaten Gunungkidul.</w:t>
      </w:r>
    </w:p>
    <w:p w:rsidR="00F257F5" w:rsidRPr="00F257F5" w:rsidRDefault="00F257F5" w:rsidP="00F257F5">
      <w:pPr>
        <w:tabs>
          <w:tab w:val="left" w:pos="2000"/>
        </w:tabs>
        <w:spacing w:after="0" w:line="240" w:lineRule="auto"/>
        <w:jc w:val="both"/>
        <w:rPr>
          <w:rFonts w:ascii="Bookman Old Style" w:hAnsi="Bookman Old Style"/>
          <w:sz w:val="24"/>
          <w:szCs w:val="24"/>
        </w:rPr>
      </w:pPr>
    </w:p>
    <w:p w:rsidR="00F257F5" w:rsidRPr="00F257F5" w:rsidRDefault="00F257F5" w:rsidP="00F257F5">
      <w:pPr>
        <w:tabs>
          <w:tab w:val="left" w:pos="2000"/>
        </w:tabs>
        <w:spacing w:after="0" w:line="240" w:lineRule="auto"/>
        <w:ind w:left="5760"/>
        <w:jc w:val="both"/>
        <w:rPr>
          <w:rFonts w:ascii="Bookman Old Style" w:hAnsi="Bookman Old Style"/>
          <w:sz w:val="24"/>
          <w:szCs w:val="24"/>
          <w:lang w:val="sv-SE"/>
        </w:rPr>
      </w:pPr>
      <w:r w:rsidRPr="00F257F5">
        <w:rPr>
          <w:rFonts w:ascii="Bookman Old Style" w:hAnsi="Bookman Old Style"/>
          <w:sz w:val="24"/>
          <w:szCs w:val="24"/>
          <w:lang w:val="sv-SE"/>
        </w:rPr>
        <w:t>Ditetapkan di  Girikarto</w:t>
      </w:r>
    </w:p>
    <w:p w:rsidR="00F257F5" w:rsidRPr="00F257F5" w:rsidRDefault="00F257F5" w:rsidP="00F257F5">
      <w:pPr>
        <w:tabs>
          <w:tab w:val="left" w:pos="2000"/>
        </w:tabs>
        <w:spacing w:after="0" w:line="240" w:lineRule="auto"/>
        <w:jc w:val="both"/>
        <w:rPr>
          <w:rFonts w:ascii="Bookman Old Style" w:hAnsi="Bookman Old Style"/>
          <w:sz w:val="24"/>
          <w:szCs w:val="24"/>
          <w:lang w:val="sv-SE"/>
        </w:rPr>
      </w:pPr>
      <w:r w:rsidRPr="00F257F5">
        <w:rPr>
          <w:rFonts w:ascii="Bookman Old Style" w:hAnsi="Bookman Old Style"/>
          <w:sz w:val="24"/>
          <w:szCs w:val="24"/>
          <w:lang w:val="sv-SE"/>
        </w:rPr>
        <w:tab/>
      </w:r>
      <w:r w:rsidRPr="00F257F5">
        <w:rPr>
          <w:rFonts w:ascii="Bookman Old Style" w:hAnsi="Bookman Old Style"/>
          <w:sz w:val="24"/>
          <w:szCs w:val="24"/>
          <w:lang w:val="sv-SE"/>
        </w:rPr>
        <w:tab/>
      </w:r>
      <w:r w:rsidRPr="00F257F5">
        <w:rPr>
          <w:rFonts w:ascii="Bookman Old Style" w:hAnsi="Bookman Old Style"/>
          <w:sz w:val="24"/>
          <w:szCs w:val="24"/>
          <w:lang w:val="sv-SE"/>
        </w:rPr>
        <w:tab/>
      </w:r>
      <w:r w:rsidRPr="00F257F5">
        <w:rPr>
          <w:rFonts w:ascii="Bookman Old Style" w:hAnsi="Bookman Old Style"/>
          <w:sz w:val="24"/>
          <w:szCs w:val="24"/>
          <w:lang w:val="sv-SE"/>
        </w:rPr>
        <w:tab/>
      </w:r>
      <w:r w:rsidRPr="00F257F5">
        <w:rPr>
          <w:rFonts w:ascii="Bookman Old Style" w:hAnsi="Bookman Old Style"/>
          <w:sz w:val="24"/>
          <w:szCs w:val="24"/>
          <w:lang w:val="sv-SE"/>
        </w:rPr>
        <w:tab/>
      </w:r>
      <w:r w:rsidRPr="00F257F5">
        <w:rPr>
          <w:rFonts w:ascii="Bookman Old Style" w:hAnsi="Bookman Old Style"/>
          <w:sz w:val="24"/>
          <w:szCs w:val="24"/>
          <w:lang w:val="sv-SE"/>
        </w:rPr>
        <w:tab/>
      </w:r>
      <w:r w:rsidRPr="00F257F5">
        <w:rPr>
          <w:rFonts w:ascii="Bookman Old Style" w:hAnsi="Bookman Old Style"/>
          <w:sz w:val="24"/>
          <w:szCs w:val="24"/>
          <w:lang w:val="sv-SE"/>
        </w:rPr>
        <w:tab/>
        <w:t xml:space="preserve">Pada tanggal, </w:t>
      </w:r>
      <w:r w:rsidR="00385308">
        <w:rPr>
          <w:rFonts w:ascii="Bookman Old Style" w:hAnsi="Bookman Old Style"/>
          <w:sz w:val="24"/>
          <w:szCs w:val="24"/>
          <w:lang w:val="en-US"/>
        </w:rPr>
        <w:t>21</w:t>
      </w:r>
      <w:r>
        <w:rPr>
          <w:rFonts w:ascii="Bookman Old Style" w:hAnsi="Bookman Old Style"/>
          <w:sz w:val="24"/>
          <w:szCs w:val="24"/>
        </w:rPr>
        <w:t xml:space="preserve"> </w:t>
      </w:r>
      <w:r w:rsidR="00773F06">
        <w:rPr>
          <w:rFonts w:ascii="Bookman Old Style" w:hAnsi="Bookman Old Style"/>
          <w:sz w:val="24"/>
          <w:szCs w:val="24"/>
        </w:rPr>
        <w:t>November</w:t>
      </w:r>
      <w:r>
        <w:rPr>
          <w:rFonts w:ascii="Bookman Old Style" w:hAnsi="Bookman Old Style"/>
          <w:sz w:val="24"/>
          <w:szCs w:val="24"/>
        </w:rPr>
        <w:t xml:space="preserve"> 2018</w:t>
      </w:r>
    </w:p>
    <w:p w:rsidR="00F257F5" w:rsidRPr="00F257F5" w:rsidRDefault="00F257F5" w:rsidP="00F257F5">
      <w:pPr>
        <w:tabs>
          <w:tab w:val="left" w:pos="2000"/>
        </w:tabs>
        <w:spacing w:after="0" w:line="240" w:lineRule="auto"/>
        <w:ind w:left="5760"/>
        <w:jc w:val="both"/>
        <w:rPr>
          <w:rFonts w:ascii="Bookman Old Style" w:hAnsi="Bookman Old Style"/>
          <w:sz w:val="24"/>
          <w:szCs w:val="24"/>
          <w:lang w:val="sv-SE"/>
        </w:rPr>
      </w:pPr>
    </w:p>
    <w:p w:rsidR="00F257F5" w:rsidRPr="00F257F5" w:rsidRDefault="00F257F5" w:rsidP="00F257F5">
      <w:pPr>
        <w:tabs>
          <w:tab w:val="left" w:pos="2000"/>
        </w:tabs>
        <w:spacing w:after="0" w:line="240" w:lineRule="auto"/>
        <w:ind w:left="5760"/>
        <w:jc w:val="both"/>
        <w:rPr>
          <w:rFonts w:ascii="Bookman Old Style" w:hAnsi="Bookman Old Style"/>
          <w:b/>
          <w:bCs/>
          <w:sz w:val="24"/>
          <w:szCs w:val="24"/>
          <w:lang w:val="sv-SE"/>
        </w:rPr>
      </w:pPr>
      <w:r w:rsidRPr="00F257F5">
        <w:rPr>
          <w:rFonts w:ascii="Bookman Old Style" w:hAnsi="Bookman Old Style"/>
          <w:b/>
          <w:bCs/>
          <w:sz w:val="24"/>
          <w:szCs w:val="24"/>
          <w:lang w:val="sv-SE"/>
        </w:rPr>
        <w:t>KEPALA DESA GIRIKARTO</w:t>
      </w:r>
    </w:p>
    <w:p w:rsidR="00F257F5" w:rsidRPr="00F257F5" w:rsidRDefault="00F257F5" w:rsidP="00F257F5">
      <w:pPr>
        <w:tabs>
          <w:tab w:val="left" w:pos="2000"/>
        </w:tabs>
        <w:spacing w:after="0" w:line="240" w:lineRule="auto"/>
        <w:ind w:left="5760"/>
        <w:jc w:val="both"/>
        <w:rPr>
          <w:rFonts w:ascii="Bookman Old Style" w:hAnsi="Bookman Old Style"/>
          <w:sz w:val="24"/>
          <w:szCs w:val="24"/>
          <w:lang w:val="sv-SE"/>
        </w:rPr>
      </w:pPr>
    </w:p>
    <w:p w:rsidR="00595084" w:rsidRDefault="00595084" w:rsidP="00F257F5">
      <w:pPr>
        <w:tabs>
          <w:tab w:val="left" w:pos="8017"/>
        </w:tabs>
        <w:spacing w:after="0" w:line="240" w:lineRule="auto"/>
        <w:jc w:val="both"/>
        <w:rPr>
          <w:rFonts w:ascii="Bookman Old Style" w:hAnsi="Bookman Old Style"/>
          <w:sz w:val="24"/>
          <w:szCs w:val="24"/>
        </w:rPr>
      </w:pPr>
    </w:p>
    <w:p w:rsidR="00847248" w:rsidRPr="00F257F5" w:rsidRDefault="00847248" w:rsidP="00F257F5">
      <w:pPr>
        <w:tabs>
          <w:tab w:val="left" w:pos="8017"/>
        </w:tabs>
        <w:spacing w:after="0" w:line="240" w:lineRule="auto"/>
        <w:jc w:val="both"/>
        <w:rPr>
          <w:rFonts w:ascii="Bookman Old Style" w:hAnsi="Bookman Old Style"/>
          <w:sz w:val="24"/>
          <w:szCs w:val="24"/>
        </w:rPr>
      </w:pPr>
    </w:p>
    <w:p w:rsidR="00F257F5" w:rsidRPr="00F257F5" w:rsidRDefault="00F257F5" w:rsidP="00F257F5">
      <w:pPr>
        <w:tabs>
          <w:tab w:val="left" w:pos="2000"/>
        </w:tabs>
        <w:spacing w:after="0" w:line="240" w:lineRule="auto"/>
        <w:jc w:val="both"/>
        <w:rPr>
          <w:rFonts w:ascii="Bookman Old Style" w:hAnsi="Bookman Old Style"/>
          <w:sz w:val="24"/>
          <w:szCs w:val="24"/>
          <w:lang w:val="sv-SE"/>
        </w:rPr>
      </w:pPr>
      <w:r w:rsidRPr="00F257F5">
        <w:rPr>
          <w:rFonts w:ascii="Bookman Old Style" w:hAnsi="Bookman Old Style"/>
          <w:sz w:val="24"/>
          <w:szCs w:val="24"/>
          <w:lang w:val="sv-SE"/>
        </w:rPr>
        <w:tab/>
      </w:r>
      <w:r w:rsidRPr="00F257F5">
        <w:rPr>
          <w:rFonts w:ascii="Bookman Old Style" w:hAnsi="Bookman Old Style"/>
          <w:sz w:val="24"/>
          <w:szCs w:val="24"/>
          <w:lang w:val="sv-SE"/>
        </w:rPr>
        <w:tab/>
      </w:r>
      <w:r>
        <w:rPr>
          <w:rFonts w:ascii="Bookman Old Style" w:hAnsi="Bookman Old Style"/>
          <w:sz w:val="24"/>
          <w:szCs w:val="24"/>
          <w:lang w:val="sv-SE"/>
        </w:rPr>
        <w:tab/>
      </w:r>
      <w:r>
        <w:rPr>
          <w:rFonts w:ascii="Bookman Old Style" w:hAnsi="Bookman Old Style"/>
          <w:sz w:val="24"/>
          <w:szCs w:val="24"/>
          <w:lang w:val="sv-SE"/>
        </w:rPr>
        <w:tab/>
      </w:r>
      <w:r>
        <w:rPr>
          <w:rFonts w:ascii="Bookman Old Style" w:hAnsi="Bookman Old Style"/>
          <w:sz w:val="24"/>
          <w:szCs w:val="24"/>
          <w:lang w:val="sv-SE"/>
        </w:rPr>
        <w:tab/>
      </w:r>
      <w:r>
        <w:rPr>
          <w:rFonts w:ascii="Bookman Old Style" w:hAnsi="Bookman Old Style"/>
          <w:sz w:val="24"/>
          <w:szCs w:val="24"/>
          <w:lang w:val="sv-SE"/>
        </w:rPr>
        <w:tab/>
        <w:t xml:space="preserve">                        </w:t>
      </w:r>
      <w:r w:rsidRPr="00F257F5">
        <w:rPr>
          <w:rFonts w:ascii="Bookman Old Style" w:hAnsi="Bookman Old Style"/>
          <w:sz w:val="24"/>
          <w:szCs w:val="24"/>
          <w:lang w:val="sv-SE"/>
        </w:rPr>
        <w:t>TUYADI</w:t>
      </w:r>
    </w:p>
    <w:p w:rsidR="00F257F5" w:rsidRPr="00F257F5" w:rsidRDefault="00F257F5" w:rsidP="00F257F5">
      <w:pPr>
        <w:tabs>
          <w:tab w:val="left" w:pos="2000"/>
        </w:tabs>
        <w:spacing w:after="0" w:line="240" w:lineRule="auto"/>
        <w:jc w:val="both"/>
        <w:rPr>
          <w:rFonts w:ascii="Bookman Old Style" w:hAnsi="Bookman Old Style"/>
          <w:sz w:val="24"/>
          <w:szCs w:val="24"/>
          <w:lang w:val="sv-SE"/>
        </w:rPr>
      </w:pPr>
    </w:p>
    <w:p w:rsidR="00F257F5" w:rsidRPr="00F257F5" w:rsidRDefault="00F257F5" w:rsidP="00F257F5">
      <w:pPr>
        <w:tabs>
          <w:tab w:val="left" w:pos="2000"/>
        </w:tabs>
        <w:spacing w:after="0" w:line="240" w:lineRule="auto"/>
        <w:jc w:val="both"/>
        <w:rPr>
          <w:rFonts w:ascii="Bookman Old Style" w:hAnsi="Bookman Old Style"/>
          <w:sz w:val="24"/>
          <w:szCs w:val="24"/>
          <w:lang w:val="sv-SE"/>
        </w:rPr>
      </w:pPr>
    </w:p>
    <w:p w:rsidR="00F257F5" w:rsidRPr="00F257F5" w:rsidRDefault="00F257F5" w:rsidP="00781A69">
      <w:pPr>
        <w:spacing w:after="0" w:line="240" w:lineRule="auto"/>
        <w:ind w:left="720"/>
        <w:jc w:val="both"/>
        <w:rPr>
          <w:rFonts w:ascii="Bookman Old Style" w:hAnsi="Bookman Old Style"/>
          <w:sz w:val="24"/>
          <w:szCs w:val="24"/>
          <w:lang w:val="sv-SE"/>
        </w:rPr>
      </w:pPr>
      <w:r w:rsidRPr="00F257F5">
        <w:rPr>
          <w:rFonts w:ascii="Bookman Old Style" w:hAnsi="Bookman Old Style"/>
          <w:sz w:val="24"/>
          <w:szCs w:val="24"/>
          <w:lang w:val="sv-SE"/>
        </w:rPr>
        <w:t>Diundangkan di Girikarto</w:t>
      </w:r>
    </w:p>
    <w:p w:rsidR="00F257F5" w:rsidRPr="00F257F5" w:rsidRDefault="00781A69" w:rsidP="00781A69">
      <w:pPr>
        <w:spacing w:after="0" w:line="240" w:lineRule="auto"/>
        <w:jc w:val="both"/>
        <w:rPr>
          <w:rFonts w:ascii="Bookman Old Style" w:hAnsi="Bookman Old Style"/>
          <w:sz w:val="24"/>
          <w:szCs w:val="24"/>
        </w:rPr>
      </w:pPr>
      <w:r>
        <w:rPr>
          <w:rFonts w:ascii="Bookman Old Style" w:hAnsi="Bookman Old Style"/>
          <w:sz w:val="24"/>
          <w:szCs w:val="24"/>
        </w:rPr>
        <w:tab/>
      </w:r>
      <w:r w:rsidR="00F257F5" w:rsidRPr="00F257F5">
        <w:rPr>
          <w:rFonts w:ascii="Bookman Old Style" w:hAnsi="Bookman Old Style"/>
          <w:sz w:val="24"/>
          <w:szCs w:val="24"/>
          <w:lang w:val="sv-SE"/>
        </w:rPr>
        <w:t xml:space="preserve">Pada tanggal, </w:t>
      </w:r>
      <w:r w:rsidR="00385308">
        <w:rPr>
          <w:rFonts w:ascii="Bookman Old Style" w:hAnsi="Bookman Old Style"/>
          <w:sz w:val="24"/>
          <w:szCs w:val="24"/>
          <w:lang w:val="sv-SE"/>
        </w:rPr>
        <w:t>21</w:t>
      </w:r>
      <w:r w:rsidR="00F257F5">
        <w:rPr>
          <w:rFonts w:ascii="Bookman Old Style" w:hAnsi="Bookman Old Style"/>
          <w:sz w:val="24"/>
          <w:szCs w:val="24"/>
        </w:rPr>
        <w:t xml:space="preserve"> </w:t>
      </w:r>
      <w:r w:rsidR="00385308">
        <w:rPr>
          <w:rFonts w:ascii="Bookman Old Style" w:hAnsi="Bookman Old Style"/>
          <w:sz w:val="24"/>
          <w:szCs w:val="24"/>
          <w:lang w:val="en-US"/>
        </w:rPr>
        <w:t>November</w:t>
      </w:r>
      <w:r w:rsidR="00F257F5">
        <w:rPr>
          <w:rFonts w:ascii="Bookman Old Style" w:hAnsi="Bookman Old Style"/>
          <w:sz w:val="24"/>
          <w:szCs w:val="24"/>
        </w:rPr>
        <w:t xml:space="preserve"> 2018</w:t>
      </w:r>
    </w:p>
    <w:p w:rsidR="00F257F5" w:rsidRPr="00F257F5" w:rsidRDefault="00F257F5" w:rsidP="00781A69">
      <w:pPr>
        <w:spacing w:after="0" w:line="240" w:lineRule="auto"/>
        <w:ind w:firstLine="720"/>
        <w:jc w:val="both"/>
        <w:rPr>
          <w:rFonts w:ascii="Bookman Old Style" w:hAnsi="Bookman Old Style"/>
          <w:b/>
          <w:bCs/>
          <w:sz w:val="24"/>
          <w:szCs w:val="24"/>
          <w:lang w:val="sv-SE"/>
        </w:rPr>
      </w:pPr>
      <w:r w:rsidRPr="00F257F5">
        <w:rPr>
          <w:rFonts w:ascii="Bookman Old Style" w:hAnsi="Bookman Old Style"/>
          <w:b/>
          <w:bCs/>
          <w:sz w:val="24"/>
          <w:szCs w:val="24"/>
          <w:lang w:val="sv-SE"/>
        </w:rPr>
        <w:t xml:space="preserve">SEKRETARIS DESA </w:t>
      </w:r>
    </w:p>
    <w:p w:rsidR="00F257F5" w:rsidRPr="00F257F5" w:rsidRDefault="00F257F5" w:rsidP="00F257F5">
      <w:pPr>
        <w:tabs>
          <w:tab w:val="left" w:pos="2000"/>
        </w:tabs>
        <w:spacing w:after="0" w:line="240" w:lineRule="auto"/>
        <w:ind w:firstLine="1440"/>
        <w:jc w:val="both"/>
        <w:rPr>
          <w:rFonts w:ascii="Bookman Old Style" w:hAnsi="Bookman Old Style"/>
          <w:b/>
          <w:bCs/>
          <w:sz w:val="24"/>
          <w:szCs w:val="24"/>
          <w:lang w:val="sv-SE"/>
        </w:rPr>
      </w:pPr>
    </w:p>
    <w:p w:rsidR="00847248" w:rsidRPr="00847248" w:rsidRDefault="00847248" w:rsidP="00C44224">
      <w:pPr>
        <w:tabs>
          <w:tab w:val="left" w:pos="2000"/>
        </w:tabs>
        <w:spacing w:after="0" w:line="240" w:lineRule="auto"/>
        <w:jc w:val="both"/>
        <w:rPr>
          <w:rFonts w:ascii="Bookman Old Style" w:hAnsi="Bookman Old Style"/>
          <w:b/>
          <w:bCs/>
          <w:sz w:val="24"/>
          <w:szCs w:val="24"/>
        </w:rPr>
      </w:pPr>
    </w:p>
    <w:p w:rsidR="00F257F5" w:rsidRPr="00F257F5" w:rsidRDefault="00F257F5" w:rsidP="00781A69">
      <w:pPr>
        <w:spacing w:after="0" w:line="240" w:lineRule="auto"/>
        <w:ind w:firstLine="720"/>
        <w:jc w:val="both"/>
        <w:rPr>
          <w:rFonts w:ascii="Bookman Old Style" w:hAnsi="Bookman Old Style"/>
          <w:b/>
          <w:bCs/>
          <w:sz w:val="24"/>
          <w:szCs w:val="24"/>
        </w:rPr>
      </w:pPr>
      <w:r>
        <w:rPr>
          <w:rFonts w:ascii="Bookman Old Style" w:hAnsi="Bookman Old Style"/>
          <w:b/>
          <w:bCs/>
          <w:sz w:val="24"/>
          <w:szCs w:val="24"/>
        </w:rPr>
        <w:t>SUPARMAN</w:t>
      </w:r>
    </w:p>
    <w:p w:rsidR="00F257F5" w:rsidRDefault="00F257F5" w:rsidP="00781A69">
      <w:pPr>
        <w:spacing w:after="0" w:line="240" w:lineRule="auto"/>
        <w:ind w:firstLine="720"/>
        <w:jc w:val="both"/>
        <w:rPr>
          <w:rFonts w:ascii="Bookman Old Style" w:hAnsi="Bookman Old Style"/>
          <w:sz w:val="24"/>
          <w:szCs w:val="24"/>
        </w:rPr>
      </w:pPr>
      <w:r w:rsidRPr="00F257F5">
        <w:rPr>
          <w:rFonts w:ascii="Bookman Old Style" w:hAnsi="Bookman Old Style"/>
          <w:sz w:val="24"/>
          <w:szCs w:val="24"/>
          <w:lang w:val="sv-SE"/>
        </w:rPr>
        <w:t>LEMBARAN DESA GIRIKARTO</w:t>
      </w:r>
      <w:r>
        <w:rPr>
          <w:rFonts w:ascii="Bookman Old Style" w:hAnsi="Bookman Old Style"/>
          <w:sz w:val="24"/>
          <w:szCs w:val="24"/>
        </w:rPr>
        <w:t xml:space="preserve"> TAHUN 2018 NOMOR 5</w:t>
      </w:r>
    </w:p>
    <w:p w:rsidR="00645DBE" w:rsidRDefault="00645DBE" w:rsidP="00781A69">
      <w:pPr>
        <w:spacing w:after="0" w:line="240" w:lineRule="auto"/>
        <w:ind w:firstLine="720"/>
        <w:jc w:val="both"/>
        <w:rPr>
          <w:rFonts w:ascii="Bookman Old Style" w:hAnsi="Bookman Old Style"/>
          <w:sz w:val="24"/>
          <w:szCs w:val="24"/>
        </w:rPr>
      </w:pPr>
    </w:p>
    <w:p w:rsidR="000B2518" w:rsidRPr="000B2518" w:rsidRDefault="000B2518" w:rsidP="004A76A0">
      <w:pPr>
        <w:tabs>
          <w:tab w:val="left" w:pos="2000"/>
        </w:tabs>
        <w:spacing w:after="0" w:line="240" w:lineRule="auto"/>
        <w:jc w:val="center"/>
        <w:rPr>
          <w:rFonts w:ascii="Bookman Old Style" w:hAnsi="Bookman Old Style"/>
          <w:sz w:val="24"/>
          <w:szCs w:val="24"/>
          <w:lang w:val="sv-SE"/>
        </w:rPr>
      </w:pPr>
      <w:r w:rsidRPr="000B2518">
        <w:rPr>
          <w:rFonts w:ascii="Bookman Old Style" w:hAnsi="Bookman Old Style"/>
          <w:sz w:val="24"/>
          <w:szCs w:val="24"/>
          <w:lang w:val="sv-SE"/>
        </w:rPr>
        <w:lastRenderedPageBreak/>
        <w:t>LAMPIRAN PERATURAN DESA GIRIKARTO KECAMATAN PANGGANG</w:t>
      </w:r>
    </w:p>
    <w:p w:rsidR="000B2518" w:rsidRPr="00645DBE" w:rsidRDefault="00645DBE" w:rsidP="004A76A0">
      <w:pPr>
        <w:tabs>
          <w:tab w:val="left" w:pos="2000"/>
        </w:tabs>
        <w:spacing w:after="0" w:line="240" w:lineRule="auto"/>
        <w:jc w:val="center"/>
        <w:rPr>
          <w:rFonts w:ascii="Bookman Old Style" w:hAnsi="Bookman Old Style"/>
          <w:sz w:val="24"/>
          <w:szCs w:val="24"/>
        </w:rPr>
      </w:pPr>
      <w:r>
        <w:rPr>
          <w:rFonts w:ascii="Bookman Old Style" w:hAnsi="Bookman Old Style"/>
          <w:sz w:val="24"/>
          <w:szCs w:val="24"/>
          <w:lang w:val="sv-SE"/>
        </w:rPr>
        <w:t xml:space="preserve">NOMOR </w:t>
      </w:r>
      <w:r>
        <w:rPr>
          <w:rFonts w:ascii="Bookman Old Style" w:hAnsi="Bookman Old Style"/>
          <w:sz w:val="24"/>
          <w:szCs w:val="24"/>
        </w:rPr>
        <w:t>5</w:t>
      </w:r>
      <w:r>
        <w:rPr>
          <w:rFonts w:ascii="Bookman Old Style" w:hAnsi="Bookman Old Style"/>
          <w:sz w:val="24"/>
          <w:szCs w:val="24"/>
          <w:lang w:val="sv-SE"/>
        </w:rPr>
        <w:t xml:space="preserve"> TAHUN 201</w:t>
      </w:r>
      <w:r>
        <w:rPr>
          <w:rFonts w:ascii="Bookman Old Style" w:hAnsi="Bookman Old Style"/>
          <w:sz w:val="24"/>
          <w:szCs w:val="24"/>
        </w:rPr>
        <w:t>8</w:t>
      </w:r>
    </w:p>
    <w:p w:rsidR="000B2518" w:rsidRPr="000B2518" w:rsidRDefault="000B2518" w:rsidP="004A76A0">
      <w:pPr>
        <w:tabs>
          <w:tab w:val="left" w:pos="2000"/>
        </w:tabs>
        <w:spacing w:after="0" w:line="240" w:lineRule="auto"/>
        <w:jc w:val="center"/>
        <w:rPr>
          <w:rFonts w:ascii="Bookman Old Style" w:hAnsi="Bookman Old Style"/>
          <w:sz w:val="24"/>
          <w:szCs w:val="24"/>
          <w:lang w:val="sv-SE"/>
        </w:rPr>
      </w:pPr>
      <w:r w:rsidRPr="000B2518">
        <w:rPr>
          <w:rFonts w:ascii="Bookman Old Style" w:hAnsi="Bookman Old Style"/>
          <w:sz w:val="24"/>
          <w:szCs w:val="24"/>
          <w:lang w:val="sv-SE"/>
        </w:rPr>
        <w:t>TENTANG</w:t>
      </w:r>
    </w:p>
    <w:p w:rsidR="000B2518" w:rsidRDefault="000B2518" w:rsidP="004A76A0">
      <w:pPr>
        <w:tabs>
          <w:tab w:val="left" w:pos="2000"/>
        </w:tabs>
        <w:spacing w:after="0" w:line="240" w:lineRule="auto"/>
        <w:jc w:val="center"/>
        <w:rPr>
          <w:rFonts w:ascii="Bookman Old Style" w:hAnsi="Bookman Old Style"/>
          <w:sz w:val="24"/>
          <w:szCs w:val="24"/>
        </w:rPr>
      </w:pPr>
      <w:r w:rsidRPr="000B2518">
        <w:rPr>
          <w:rFonts w:ascii="Bookman Old Style" w:hAnsi="Bookman Old Style"/>
          <w:sz w:val="24"/>
          <w:szCs w:val="24"/>
          <w:lang w:val="sv-SE"/>
        </w:rPr>
        <w:t>PUNGUTAN DESA</w:t>
      </w:r>
      <w:r w:rsidR="00645DBE">
        <w:rPr>
          <w:rFonts w:ascii="Bookman Old Style" w:hAnsi="Bookman Old Style"/>
          <w:sz w:val="24"/>
          <w:szCs w:val="24"/>
          <w:lang w:val="sv-SE"/>
        </w:rPr>
        <w:t xml:space="preserve"> </w:t>
      </w:r>
    </w:p>
    <w:p w:rsidR="004A76A0" w:rsidRPr="004A76A0" w:rsidRDefault="004A76A0" w:rsidP="004A76A0">
      <w:pPr>
        <w:tabs>
          <w:tab w:val="left" w:pos="2000"/>
        </w:tabs>
        <w:spacing w:after="0" w:line="240" w:lineRule="auto"/>
        <w:jc w:val="center"/>
        <w:rPr>
          <w:rFonts w:ascii="Bookman Old Style" w:hAnsi="Bookman Old Style"/>
          <w:sz w:val="24"/>
          <w:szCs w:val="24"/>
        </w:rPr>
      </w:pPr>
    </w:p>
    <w:p w:rsidR="000B2518" w:rsidRPr="000B2518" w:rsidRDefault="000B2518" w:rsidP="004A76A0">
      <w:pPr>
        <w:tabs>
          <w:tab w:val="left" w:pos="2000"/>
        </w:tabs>
        <w:spacing w:after="0" w:line="240" w:lineRule="auto"/>
        <w:jc w:val="center"/>
        <w:rPr>
          <w:rFonts w:ascii="Bookman Old Style" w:hAnsi="Bookman Old Style"/>
          <w:sz w:val="24"/>
          <w:szCs w:val="24"/>
          <w:lang w:val="sv-SE"/>
        </w:rPr>
      </w:pPr>
      <w:r w:rsidRPr="000B2518">
        <w:rPr>
          <w:rFonts w:ascii="Bookman Old Style" w:hAnsi="Bookman Old Style"/>
          <w:sz w:val="24"/>
          <w:szCs w:val="24"/>
          <w:lang w:val="sv-SE"/>
        </w:rPr>
        <w:t>JENIS DAN BESARNYA PUNGUTAN DESA</w:t>
      </w:r>
    </w:p>
    <w:tbl>
      <w:tblPr>
        <w:tblW w:w="95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531"/>
        <w:gridCol w:w="1599"/>
        <w:gridCol w:w="2836"/>
      </w:tblGrid>
      <w:tr w:rsidR="000B2518" w:rsidRPr="000B2518" w:rsidTr="000A3A42">
        <w:tc>
          <w:tcPr>
            <w:tcW w:w="586" w:type="dxa"/>
          </w:tcPr>
          <w:p w:rsidR="000B2518" w:rsidRPr="000B2518" w:rsidRDefault="000B2518" w:rsidP="00645DBE">
            <w:pPr>
              <w:tabs>
                <w:tab w:val="left" w:pos="2000"/>
              </w:tabs>
              <w:spacing w:after="0" w:line="240" w:lineRule="auto"/>
              <w:jc w:val="center"/>
              <w:rPr>
                <w:rFonts w:ascii="Bookman Old Style" w:hAnsi="Bookman Old Style"/>
                <w:b/>
                <w:sz w:val="24"/>
                <w:szCs w:val="24"/>
              </w:rPr>
            </w:pPr>
          </w:p>
          <w:p w:rsidR="000B2518" w:rsidRPr="000B2518" w:rsidRDefault="000B2518" w:rsidP="00645DBE">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NO</w:t>
            </w:r>
          </w:p>
        </w:tc>
        <w:tc>
          <w:tcPr>
            <w:tcW w:w="4531" w:type="dxa"/>
          </w:tcPr>
          <w:p w:rsidR="000B2518" w:rsidRPr="000B2518" w:rsidRDefault="000B2518" w:rsidP="00645DBE">
            <w:pPr>
              <w:tabs>
                <w:tab w:val="left" w:pos="2000"/>
              </w:tabs>
              <w:spacing w:after="0" w:line="240" w:lineRule="auto"/>
              <w:jc w:val="center"/>
              <w:rPr>
                <w:rFonts w:ascii="Bookman Old Style" w:hAnsi="Bookman Old Style"/>
                <w:b/>
                <w:sz w:val="24"/>
                <w:szCs w:val="24"/>
              </w:rPr>
            </w:pPr>
          </w:p>
          <w:p w:rsidR="000B2518" w:rsidRPr="000B2518" w:rsidRDefault="000B2518" w:rsidP="00645DBE">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JENIS PUNGUTAN</w:t>
            </w:r>
          </w:p>
        </w:tc>
        <w:tc>
          <w:tcPr>
            <w:tcW w:w="1599" w:type="dxa"/>
          </w:tcPr>
          <w:p w:rsidR="000B2518" w:rsidRPr="000B2518" w:rsidRDefault="000B2518" w:rsidP="00645DBE">
            <w:pPr>
              <w:tabs>
                <w:tab w:val="left" w:pos="2000"/>
              </w:tabs>
              <w:spacing w:after="0" w:line="240" w:lineRule="auto"/>
              <w:jc w:val="center"/>
              <w:rPr>
                <w:rFonts w:ascii="Bookman Old Style" w:hAnsi="Bookman Old Style"/>
                <w:b/>
                <w:sz w:val="24"/>
                <w:szCs w:val="24"/>
              </w:rPr>
            </w:pPr>
          </w:p>
          <w:p w:rsidR="000B2518" w:rsidRPr="000B2518" w:rsidRDefault="000B2518" w:rsidP="00645DBE">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BESARNYA (Rp )</w:t>
            </w:r>
          </w:p>
        </w:tc>
        <w:tc>
          <w:tcPr>
            <w:tcW w:w="2836" w:type="dxa"/>
          </w:tcPr>
          <w:p w:rsidR="000B2518" w:rsidRPr="000B2518" w:rsidRDefault="000B2518" w:rsidP="00645DBE">
            <w:pPr>
              <w:tabs>
                <w:tab w:val="left" w:pos="2000"/>
              </w:tabs>
              <w:spacing w:after="0" w:line="240" w:lineRule="auto"/>
              <w:jc w:val="center"/>
              <w:rPr>
                <w:rFonts w:ascii="Bookman Old Style" w:hAnsi="Bookman Old Style"/>
                <w:b/>
                <w:sz w:val="24"/>
                <w:szCs w:val="24"/>
              </w:rPr>
            </w:pPr>
          </w:p>
          <w:p w:rsidR="000B2518" w:rsidRPr="000B2518" w:rsidRDefault="000B2518" w:rsidP="00645DBE">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KETERANGAN</w:t>
            </w: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Karcis Pasar</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1.000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Umum</w:t>
            </w: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Karcis Pasar  </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2.000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Pedagang</w:t>
            </w: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Legalisasi Kridit Bank</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Potong Sapi</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Kematian</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6</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Belum Nikah</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7</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Legalisasi Ijin Bangunan Permanen</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8</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Legalisasi Ijin Mendirikan Bangunan</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9</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Legalisasi Surat-surat Keterangan Lainya</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Pindah Tempat/penduduk</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11</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Kelahiran Anak</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12</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Penduduk Baru</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13</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KK Baru</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14</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Mencari KTP</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15</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Pindah Tempat</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16</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Jalan</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17</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Kelakuan Baik/SKCK</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18</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Bebas G 30 S/PKI</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19</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Mencari SIM C dan A</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Mencari KK</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21</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Wali nikah</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22</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Nikah</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23</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Talak</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24</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Rapak</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Numpang Nikah</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26</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Sidang Peralihan Hak Satas Tanah</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25.000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 bidang</w:t>
            </w: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27</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Sidang Warisan Pembagian Tanah</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25.000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 bidang</w:t>
            </w: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28</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Sidang Jual beli tanah</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250.000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Perbidang</w:t>
            </w:r>
          </w:p>
        </w:tc>
      </w:tr>
      <w:tr w:rsidR="000B2518" w:rsidRPr="000B2518" w:rsidTr="000A3A42">
        <w:trPr>
          <w:trHeight w:val="357"/>
        </w:trPr>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29</w:t>
            </w:r>
          </w:p>
        </w:tc>
        <w:tc>
          <w:tcPr>
            <w:tcW w:w="4531" w:type="dxa"/>
          </w:tcPr>
          <w:p w:rsidR="000B2518" w:rsidRPr="000B2518" w:rsidRDefault="00645DBE" w:rsidP="00645DBE">
            <w:pPr>
              <w:tabs>
                <w:tab w:val="left" w:pos="2000"/>
              </w:tabs>
              <w:spacing w:after="0" w:line="240" w:lineRule="auto"/>
              <w:rPr>
                <w:rFonts w:ascii="Bookman Old Style" w:hAnsi="Bookman Old Style"/>
                <w:sz w:val="24"/>
                <w:szCs w:val="24"/>
              </w:rPr>
            </w:pPr>
            <w:r>
              <w:rPr>
                <w:rFonts w:ascii="Bookman Old Style" w:hAnsi="Bookman Old Style"/>
                <w:sz w:val="24"/>
                <w:szCs w:val="24"/>
              </w:rPr>
              <w:t>Biaya Persiapan Program PTSL</w:t>
            </w:r>
          </w:p>
        </w:tc>
        <w:tc>
          <w:tcPr>
            <w:tcW w:w="1599" w:type="dxa"/>
          </w:tcPr>
          <w:p w:rsidR="000B2518" w:rsidRPr="000B2518" w:rsidRDefault="00645DBE" w:rsidP="00C763E6">
            <w:pPr>
              <w:tabs>
                <w:tab w:val="left" w:pos="2000"/>
              </w:tabs>
              <w:spacing w:after="0" w:line="240" w:lineRule="auto"/>
              <w:rPr>
                <w:rFonts w:ascii="Bookman Old Style" w:hAnsi="Bookman Old Style"/>
                <w:sz w:val="24"/>
                <w:szCs w:val="24"/>
              </w:rPr>
            </w:pPr>
            <w:r>
              <w:rPr>
                <w:rFonts w:ascii="Bookman Old Style" w:hAnsi="Bookman Old Style"/>
                <w:sz w:val="24"/>
                <w:szCs w:val="24"/>
              </w:rPr>
              <w:t>1</w:t>
            </w:r>
            <w:r w:rsidR="00C763E6">
              <w:rPr>
                <w:rFonts w:ascii="Bookman Old Style" w:hAnsi="Bookman Old Style"/>
                <w:sz w:val="24"/>
                <w:szCs w:val="24"/>
                <w:lang w:val="en-US"/>
              </w:rPr>
              <w:t>4</w:t>
            </w:r>
            <w:r>
              <w:rPr>
                <w:rFonts w:ascii="Bookman Old Style" w:hAnsi="Bookman Old Style"/>
                <w:sz w:val="24"/>
                <w:szCs w:val="24"/>
              </w:rPr>
              <w:t>0.000</w:t>
            </w:r>
          </w:p>
        </w:tc>
        <w:tc>
          <w:tcPr>
            <w:tcW w:w="2836" w:type="dxa"/>
          </w:tcPr>
          <w:p w:rsidR="000B2518" w:rsidRPr="000B2518" w:rsidRDefault="00645DBE" w:rsidP="00645DBE">
            <w:pPr>
              <w:tabs>
                <w:tab w:val="left" w:pos="2000"/>
              </w:tabs>
              <w:spacing w:after="0" w:line="240" w:lineRule="auto"/>
              <w:rPr>
                <w:rFonts w:ascii="Bookman Old Style" w:hAnsi="Bookman Old Style"/>
                <w:sz w:val="24"/>
                <w:szCs w:val="24"/>
              </w:rPr>
            </w:pPr>
            <w:r>
              <w:rPr>
                <w:rFonts w:ascii="Bookman Old Style" w:hAnsi="Bookman Old Style"/>
                <w:sz w:val="24"/>
                <w:szCs w:val="24"/>
              </w:rPr>
              <w:t>Perbidang</w:t>
            </w: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31</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Sidang Pembagian Tanah hibah</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25.000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Perbidang</w:t>
            </w: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32</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Tanggungan Keluarga</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33</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Tidak Mampu/Beasiswa</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34</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Ijin Rapat Organisasi</w:t>
            </w:r>
          </w:p>
        </w:tc>
        <w:tc>
          <w:tcPr>
            <w:tcW w:w="1599" w:type="dxa"/>
          </w:tcPr>
          <w:p w:rsidR="000B2518" w:rsidRPr="000B2518" w:rsidRDefault="000A3A42" w:rsidP="00645DBE">
            <w:pPr>
              <w:tabs>
                <w:tab w:val="left" w:pos="2000"/>
              </w:tabs>
              <w:spacing w:after="0" w:line="240" w:lineRule="auto"/>
              <w:rPr>
                <w:rFonts w:ascii="Bookman Old Style" w:hAnsi="Bookman Old Style"/>
                <w:sz w:val="24"/>
                <w:szCs w:val="24"/>
              </w:rPr>
            </w:pPr>
            <w:r>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35</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Ijin Keramaian Siang-malam</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36</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Asal Usul Kayu (SKAUK)</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37</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Ijin Usaha ( HO )</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38</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KP.4</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39</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Surat Kuasa</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40</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Imunisasi Calon Manten</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41</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Wesel</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lastRenderedPageBreak/>
              <w:t>42</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Paket</w:t>
            </w:r>
          </w:p>
        </w:tc>
        <w:tc>
          <w:tcPr>
            <w:tcW w:w="1599"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43</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Pembangunan Desa</w:t>
            </w:r>
          </w:p>
        </w:tc>
        <w:tc>
          <w:tcPr>
            <w:tcW w:w="1599" w:type="dxa"/>
          </w:tcPr>
          <w:p w:rsidR="000B2518" w:rsidRPr="000B2518" w:rsidRDefault="00645DBE" w:rsidP="00645DBE">
            <w:pPr>
              <w:tabs>
                <w:tab w:val="left" w:pos="2000"/>
              </w:tabs>
              <w:spacing w:after="0" w:line="240" w:lineRule="auto"/>
              <w:rPr>
                <w:rFonts w:ascii="Bookman Old Style" w:hAnsi="Bookman Old Style"/>
                <w:sz w:val="24"/>
                <w:szCs w:val="24"/>
              </w:rPr>
            </w:pPr>
            <w:r>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B2518" w:rsidRPr="000B2518" w:rsidTr="000A3A42">
        <w:tc>
          <w:tcPr>
            <w:tcW w:w="586"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44</w:t>
            </w:r>
          </w:p>
        </w:tc>
        <w:tc>
          <w:tcPr>
            <w:tcW w:w="4531" w:type="dxa"/>
          </w:tcPr>
          <w:p w:rsidR="000B2518" w:rsidRPr="000B2518" w:rsidRDefault="000B2518"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Pembangunan Padukuhan</w:t>
            </w:r>
          </w:p>
        </w:tc>
        <w:tc>
          <w:tcPr>
            <w:tcW w:w="1599" w:type="dxa"/>
          </w:tcPr>
          <w:p w:rsidR="000B2518" w:rsidRPr="000B2518" w:rsidRDefault="00655FB1" w:rsidP="00645DBE">
            <w:pPr>
              <w:tabs>
                <w:tab w:val="left" w:pos="2000"/>
              </w:tabs>
              <w:spacing w:after="0" w:line="240" w:lineRule="auto"/>
              <w:rPr>
                <w:rFonts w:ascii="Bookman Old Style" w:hAnsi="Bookman Old Style"/>
                <w:sz w:val="24"/>
                <w:szCs w:val="24"/>
              </w:rPr>
            </w:pPr>
            <w:r>
              <w:rPr>
                <w:rFonts w:ascii="Bookman Old Style" w:hAnsi="Bookman Old Style"/>
                <w:sz w:val="24"/>
                <w:szCs w:val="24"/>
              </w:rPr>
              <w:t>0</w:t>
            </w:r>
          </w:p>
        </w:tc>
        <w:tc>
          <w:tcPr>
            <w:tcW w:w="2836" w:type="dxa"/>
          </w:tcPr>
          <w:p w:rsidR="000B2518" w:rsidRPr="000B2518" w:rsidRDefault="000B2518" w:rsidP="00645DBE">
            <w:pPr>
              <w:tabs>
                <w:tab w:val="left" w:pos="2000"/>
              </w:tabs>
              <w:spacing w:after="0" w:line="240" w:lineRule="auto"/>
              <w:rPr>
                <w:rFonts w:ascii="Bookman Old Style" w:hAnsi="Bookman Old Style"/>
                <w:sz w:val="24"/>
                <w:szCs w:val="24"/>
              </w:rPr>
            </w:pPr>
          </w:p>
        </w:tc>
      </w:tr>
      <w:tr w:rsidR="000A3A42" w:rsidRPr="000B2518" w:rsidTr="000A3A42">
        <w:tc>
          <w:tcPr>
            <w:tcW w:w="586" w:type="dxa"/>
          </w:tcPr>
          <w:p w:rsidR="000A3A42" w:rsidRPr="000B2518" w:rsidRDefault="000A3A4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45</w:t>
            </w:r>
          </w:p>
        </w:tc>
        <w:tc>
          <w:tcPr>
            <w:tcW w:w="4531"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Molen</w:t>
            </w:r>
            <w:r w:rsidR="004A76A0">
              <w:rPr>
                <w:rFonts w:ascii="Bookman Old Style" w:hAnsi="Bookman Old Style"/>
                <w:sz w:val="24"/>
                <w:szCs w:val="24"/>
              </w:rPr>
              <w:t xml:space="preserve"> Desa</w:t>
            </w:r>
          </w:p>
        </w:tc>
        <w:tc>
          <w:tcPr>
            <w:tcW w:w="1599"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75.000</w:t>
            </w:r>
          </w:p>
        </w:tc>
        <w:tc>
          <w:tcPr>
            <w:tcW w:w="2836"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sidR="00743F9B">
              <w:rPr>
                <w:rFonts w:ascii="Bookman Old Style" w:hAnsi="Bookman Old Style"/>
                <w:sz w:val="24"/>
                <w:szCs w:val="24"/>
              </w:rPr>
              <w:t xml:space="preserve"> </w:t>
            </w:r>
            <w:r w:rsidRPr="000B2518">
              <w:rPr>
                <w:rFonts w:ascii="Bookman Old Style" w:hAnsi="Bookman Old Style"/>
                <w:sz w:val="24"/>
                <w:szCs w:val="24"/>
              </w:rPr>
              <w:t>hari</w:t>
            </w:r>
          </w:p>
        </w:tc>
      </w:tr>
      <w:tr w:rsidR="000A3A42" w:rsidRPr="000B2518" w:rsidTr="000A3A42">
        <w:tc>
          <w:tcPr>
            <w:tcW w:w="586" w:type="dxa"/>
          </w:tcPr>
          <w:p w:rsidR="000A3A42" w:rsidRPr="000B2518" w:rsidRDefault="000A3A4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46</w:t>
            </w:r>
          </w:p>
        </w:tc>
        <w:tc>
          <w:tcPr>
            <w:tcW w:w="4531"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Kios Desa</w:t>
            </w:r>
            <w:r>
              <w:rPr>
                <w:rFonts w:ascii="Bookman Old Style" w:hAnsi="Bookman Old Style"/>
                <w:sz w:val="24"/>
                <w:szCs w:val="24"/>
              </w:rPr>
              <w:t xml:space="preserve"> ( Wiloso )</w:t>
            </w:r>
          </w:p>
        </w:tc>
        <w:tc>
          <w:tcPr>
            <w:tcW w:w="1599"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750.000</w:t>
            </w:r>
          </w:p>
        </w:tc>
        <w:tc>
          <w:tcPr>
            <w:tcW w:w="2836" w:type="dxa"/>
          </w:tcPr>
          <w:p w:rsidR="000A3A42" w:rsidRPr="000B2518" w:rsidRDefault="000A3A42" w:rsidP="000A3A42">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sidR="00657C13">
              <w:rPr>
                <w:rFonts w:ascii="Bookman Old Style" w:hAnsi="Bookman Old Style"/>
                <w:sz w:val="24"/>
                <w:szCs w:val="24"/>
              </w:rPr>
              <w:t xml:space="preserve"> T</w:t>
            </w:r>
            <w:r w:rsidRPr="000B2518">
              <w:rPr>
                <w:rFonts w:ascii="Bookman Old Style" w:hAnsi="Bookman Old Style"/>
                <w:sz w:val="24"/>
                <w:szCs w:val="24"/>
              </w:rPr>
              <w:t xml:space="preserve">ahun </w:t>
            </w:r>
          </w:p>
        </w:tc>
      </w:tr>
      <w:tr w:rsidR="000A3A42" w:rsidRPr="000B2518" w:rsidTr="000A3A42">
        <w:tc>
          <w:tcPr>
            <w:tcW w:w="586" w:type="dxa"/>
          </w:tcPr>
          <w:p w:rsidR="000A3A42" w:rsidRPr="000B2518" w:rsidRDefault="000A3A4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47</w:t>
            </w:r>
          </w:p>
        </w:tc>
        <w:tc>
          <w:tcPr>
            <w:tcW w:w="4531"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Kios  Desa</w:t>
            </w:r>
            <w:r>
              <w:rPr>
                <w:rFonts w:ascii="Bookman Old Style" w:hAnsi="Bookman Old Style"/>
                <w:sz w:val="24"/>
                <w:szCs w:val="24"/>
              </w:rPr>
              <w:t xml:space="preserve"> ( Munggur Wiloso )</w:t>
            </w:r>
          </w:p>
        </w:tc>
        <w:tc>
          <w:tcPr>
            <w:tcW w:w="1599"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1.000.000</w:t>
            </w:r>
          </w:p>
        </w:tc>
        <w:tc>
          <w:tcPr>
            <w:tcW w:w="2836" w:type="dxa"/>
          </w:tcPr>
          <w:p w:rsidR="000A3A42" w:rsidRPr="000B2518" w:rsidRDefault="000A3A42" w:rsidP="000A3A42">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sidR="00657C13">
              <w:rPr>
                <w:rFonts w:ascii="Bookman Old Style" w:hAnsi="Bookman Old Style"/>
                <w:sz w:val="24"/>
                <w:szCs w:val="24"/>
              </w:rPr>
              <w:t xml:space="preserve"> T</w:t>
            </w:r>
            <w:r w:rsidRPr="000B2518">
              <w:rPr>
                <w:rFonts w:ascii="Bookman Old Style" w:hAnsi="Bookman Old Style"/>
                <w:sz w:val="24"/>
                <w:szCs w:val="24"/>
              </w:rPr>
              <w:t xml:space="preserve">ahun </w:t>
            </w:r>
          </w:p>
        </w:tc>
      </w:tr>
      <w:tr w:rsidR="000A3A42" w:rsidRPr="000B2518" w:rsidTr="000A3A42">
        <w:tc>
          <w:tcPr>
            <w:tcW w:w="586" w:type="dxa"/>
          </w:tcPr>
          <w:p w:rsidR="000A3A42" w:rsidRPr="000B2518" w:rsidRDefault="000A3A4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48</w:t>
            </w:r>
          </w:p>
        </w:tc>
        <w:tc>
          <w:tcPr>
            <w:tcW w:w="4531" w:type="dxa"/>
          </w:tcPr>
          <w:p w:rsidR="000A3A42"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Sewa kios</w:t>
            </w:r>
            <w:r w:rsidR="000A3A42" w:rsidRPr="000B2518">
              <w:rPr>
                <w:rFonts w:ascii="Bookman Old Style" w:hAnsi="Bookman Old Style"/>
                <w:sz w:val="24"/>
                <w:szCs w:val="24"/>
              </w:rPr>
              <w:t xml:space="preserve"> Desa</w:t>
            </w:r>
            <w:r w:rsidR="000A3A42">
              <w:rPr>
                <w:rFonts w:ascii="Bookman Old Style" w:hAnsi="Bookman Old Style"/>
                <w:sz w:val="24"/>
                <w:szCs w:val="24"/>
              </w:rPr>
              <w:t xml:space="preserve"> ( Padem )</w:t>
            </w:r>
          </w:p>
        </w:tc>
        <w:tc>
          <w:tcPr>
            <w:tcW w:w="1599"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500.000</w:t>
            </w:r>
          </w:p>
        </w:tc>
        <w:tc>
          <w:tcPr>
            <w:tcW w:w="2836" w:type="dxa"/>
          </w:tcPr>
          <w:p w:rsidR="000A3A42" w:rsidRPr="000B2518" w:rsidRDefault="000A3A42" w:rsidP="000A3A42">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sidR="00657C13">
              <w:rPr>
                <w:rFonts w:ascii="Bookman Old Style" w:hAnsi="Bookman Old Style"/>
                <w:sz w:val="24"/>
                <w:szCs w:val="24"/>
              </w:rPr>
              <w:t xml:space="preserve"> T</w:t>
            </w:r>
            <w:r w:rsidRPr="000B2518">
              <w:rPr>
                <w:rFonts w:ascii="Bookman Old Style" w:hAnsi="Bookman Old Style"/>
                <w:sz w:val="24"/>
                <w:szCs w:val="24"/>
              </w:rPr>
              <w:t xml:space="preserve">ahun </w:t>
            </w:r>
          </w:p>
        </w:tc>
      </w:tr>
      <w:tr w:rsidR="000A3A42" w:rsidRPr="000B2518" w:rsidTr="000A3A42">
        <w:tc>
          <w:tcPr>
            <w:tcW w:w="586" w:type="dxa"/>
          </w:tcPr>
          <w:p w:rsidR="000A3A42" w:rsidRPr="000B2518" w:rsidRDefault="000A3A4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49</w:t>
            </w:r>
          </w:p>
        </w:tc>
        <w:tc>
          <w:tcPr>
            <w:tcW w:w="4531" w:type="dxa"/>
          </w:tcPr>
          <w:p w:rsidR="000A3A42" w:rsidRPr="000B2518" w:rsidRDefault="000A3A42" w:rsidP="000A3A42">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w:t>
            </w:r>
            <w:r>
              <w:rPr>
                <w:rFonts w:ascii="Bookman Old Style" w:hAnsi="Bookman Old Style"/>
                <w:sz w:val="24"/>
                <w:szCs w:val="24"/>
              </w:rPr>
              <w:t>Kios Desa ( Gesing )</w:t>
            </w:r>
          </w:p>
        </w:tc>
        <w:tc>
          <w:tcPr>
            <w:tcW w:w="1599" w:type="dxa"/>
          </w:tcPr>
          <w:p w:rsidR="000A3A42" w:rsidRPr="000B2518" w:rsidRDefault="000A3A42"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1.000.000</w:t>
            </w:r>
          </w:p>
        </w:tc>
        <w:tc>
          <w:tcPr>
            <w:tcW w:w="2836" w:type="dxa"/>
          </w:tcPr>
          <w:p w:rsidR="000A3A42" w:rsidRPr="000B2518" w:rsidRDefault="000A3A42" w:rsidP="000A3A42">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sidR="00657C13">
              <w:rPr>
                <w:rFonts w:ascii="Bookman Old Style" w:hAnsi="Bookman Old Style"/>
                <w:sz w:val="24"/>
                <w:szCs w:val="24"/>
              </w:rPr>
              <w:t xml:space="preserve"> T</w:t>
            </w:r>
            <w:r>
              <w:rPr>
                <w:rFonts w:ascii="Bookman Old Style" w:hAnsi="Bookman Old Style"/>
                <w:sz w:val="24"/>
                <w:szCs w:val="24"/>
              </w:rPr>
              <w:t>ahun</w:t>
            </w:r>
          </w:p>
        </w:tc>
      </w:tr>
      <w:tr w:rsidR="000A3A42" w:rsidRPr="000B2518" w:rsidTr="000A3A42">
        <w:tc>
          <w:tcPr>
            <w:tcW w:w="586" w:type="dxa"/>
          </w:tcPr>
          <w:p w:rsidR="000A3A42" w:rsidRPr="000B2518" w:rsidRDefault="000A3A4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50</w:t>
            </w:r>
          </w:p>
        </w:tc>
        <w:tc>
          <w:tcPr>
            <w:tcW w:w="4531"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Kursi Balai Desa</w:t>
            </w:r>
          </w:p>
        </w:tc>
        <w:tc>
          <w:tcPr>
            <w:tcW w:w="1599"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1.000</w:t>
            </w:r>
          </w:p>
        </w:tc>
        <w:tc>
          <w:tcPr>
            <w:tcW w:w="2836"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 biji</w:t>
            </w:r>
          </w:p>
        </w:tc>
      </w:tr>
      <w:tr w:rsidR="000A3A42" w:rsidRPr="000B2518" w:rsidTr="000A3A42">
        <w:tc>
          <w:tcPr>
            <w:tcW w:w="586" w:type="dxa"/>
          </w:tcPr>
          <w:p w:rsidR="000A3A42" w:rsidRPr="000B2518" w:rsidRDefault="000A3A4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51</w:t>
            </w:r>
          </w:p>
        </w:tc>
        <w:tc>
          <w:tcPr>
            <w:tcW w:w="4531" w:type="dxa"/>
          </w:tcPr>
          <w:p w:rsidR="000A3A42" w:rsidRPr="000A3A42" w:rsidRDefault="000A3A42"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Sewa Lahan di lokasi Pantai Gesing</w:t>
            </w:r>
          </w:p>
        </w:tc>
        <w:tc>
          <w:tcPr>
            <w:tcW w:w="1599" w:type="dxa"/>
          </w:tcPr>
          <w:p w:rsidR="000A3A42" w:rsidRPr="000B2518" w:rsidRDefault="000A3A42"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50</w:t>
            </w:r>
            <w:r w:rsidRPr="000B2518">
              <w:rPr>
                <w:rFonts w:ascii="Bookman Old Style" w:hAnsi="Bookman Old Style"/>
                <w:sz w:val="24"/>
                <w:szCs w:val="24"/>
              </w:rPr>
              <w:t>.000</w:t>
            </w:r>
          </w:p>
        </w:tc>
        <w:tc>
          <w:tcPr>
            <w:tcW w:w="2836" w:type="dxa"/>
          </w:tcPr>
          <w:p w:rsidR="000A3A42" w:rsidRPr="000B2518" w:rsidRDefault="00657C13"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Per meter/T</w:t>
            </w:r>
            <w:r w:rsidR="000A3A42">
              <w:rPr>
                <w:rFonts w:ascii="Bookman Old Style" w:hAnsi="Bookman Old Style"/>
                <w:sz w:val="24"/>
                <w:szCs w:val="24"/>
              </w:rPr>
              <w:t>ahun</w:t>
            </w:r>
          </w:p>
        </w:tc>
      </w:tr>
      <w:tr w:rsidR="000A3A42" w:rsidRPr="000B2518" w:rsidTr="000A3A42">
        <w:tc>
          <w:tcPr>
            <w:tcW w:w="586" w:type="dxa"/>
          </w:tcPr>
          <w:p w:rsidR="000A3A42" w:rsidRPr="000B2518" w:rsidRDefault="000A3A4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52</w:t>
            </w:r>
          </w:p>
        </w:tc>
        <w:tc>
          <w:tcPr>
            <w:tcW w:w="4531" w:type="dxa"/>
          </w:tcPr>
          <w:p w:rsidR="000A3A42" w:rsidRPr="000B2518" w:rsidRDefault="00B12032"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Sewa Gedung Pertemuan Pantai Gesing</w:t>
            </w:r>
          </w:p>
        </w:tc>
        <w:tc>
          <w:tcPr>
            <w:tcW w:w="1599" w:type="dxa"/>
          </w:tcPr>
          <w:p w:rsidR="000A3A42" w:rsidRPr="000B2518" w:rsidRDefault="000A3A4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w:t>
            </w:r>
            <w:r w:rsidR="00B12032">
              <w:rPr>
                <w:rFonts w:ascii="Bookman Old Style" w:hAnsi="Bookman Old Style"/>
                <w:sz w:val="24"/>
                <w:szCs w:val="24"/>
              </w:rPr>
              <w:t>00</w:t>
            </w:r>
            <w:r w:rsidRPr="000B2518">
              <w:rPr>
                <w:rFonts w:ascii="Bookman Old Style" w:hAnsi="Bookman Old Style"/>
                <w:sz w:val="24"/>
                <w:szCs w:val="24"/>
              </w:rPr>
              <w:t>.000</w:t>
            </w:r>
          </w:p>
        </w:tc>
        <w:tc>
          <w:tcPr>
            <w:tcW w:w="2836" w:type="dxa"/>
          </w:tcPr>
          <w:p w:rsidR="000A3A42" w:rsidRPr="000B2518" w:rsidRDefault="00B12032"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Per hari (24 jam)</w:t>
            </w:r>
          </w:p>
        </w:tc>
      </w:tr>
      <w:tr w:rsidR="00B12032" w:rsidRPr="000B2518" w:rsidTr="000A3A42">
        <w:tc>
          <w:tcPr>
            <w:tcW w:w="586" w:type="dxa"/>
          </w:tcPr>
          <w:p w:rsidR="00B12032" w:rsidRPr="000B2518" w:rsidRDefault="00B1203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53</w:t>
            </w:r>
          </w:p>
        </w:tc>
        <w:tc>
          <w:tcPr>
            <w:tcW w:w="4531" w:type="dxa"/>
          </w:tcPr>
          <w:p w:rsidR="00B12032" w:rsidRPr="000B2518" w:rsidRDefault="00B12032"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Sewa Lahan di lokasi Pantai Kesirat</w:t>
            </w:r>
          </w:p>
        </w:tc>
        <w:tc>
          <w:tcPr>
            <w:tcW w:w="1599" w:type="dxa"/>
          </w:tcPr>
          <w:p w:rsidR="00B12032" w:rsidRPr="000B2518" w:rsidRDefault="00B12032"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25</w:t>
            </w:r>
            <w:r w:rsidRPr="000B2518">
              <w:rPr>
                <w:rFonts w:ascii="Bookman Old Style" w:hAnsi="Bookman Old Style"/>
                <w:sz w:val="24"/>
                <w:szCs w:val="24"/>
              </w:rPr>
              <w:t>.000</w:t>
            </w:r>
          </w:p>
        </w:tc>
        <w:tc>
          <w:tcPr>
            <w:tcW w:w="2836" w:type="dxa"/>
          </w:tcPr>
          <w:p w:rsidR="00B12032" w:rsidRPr="000B2518" w:rsidRDefault="00B12032"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Per meter/Tahun</w:t>
            </w:r>
          </w:p>
        </w:tc>
      </w:tr>
      <w:tr w:rsidR="00B12032" w:rsidRPr="000B2518" w:rsidTr="000A3A42">
        <w:tc>
          <w:tcPr>
            <w:tcW w:w="586" w:type="dxa"/>
          </w:tcPr>
          <w:p w:rsidR="00B12032" w:rsidRPr="000B2518" w:rsidRDefault="00B1203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54</w:t>
            </w:r>
          </w:p>
        </w:tc>
        <w:tc>
          <w:tcPr>
            <w:tcW w:w="4531" w:type="dxa"/>
          </w:tcPr>
          <w:p w:rsidR="00B12032" w:rsidRPr="000B2518" w:rsidRDefault="00B1203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w:t>
            </w:r>
            <w:r>
              <w:rPr>
                <w:rFonts w:ascii="Bookman Old Style" w:hAnsi="Bookman Old Style"/>
                <w:sz w:val="24"/>
                <w:szCs w:val="24"/>
              </w:rPr>
              <w:t xml:space="preserve">Gedung </w:t>
            </w:r>
            <w:r w:rsidRPr="000B2518">
              <w:rPr>
                <w:rFonts w:ascii="Bookman Old Style" w:hAnsi="Bookman Old Style"/>
                <w:sz w:val="24"/>
                <w:szCs w:val="24"/>
              </w:rPr>
              <w:t>Balai Desa ( kosong )</w:t>
            </w:r>
          </w:p>
        </w:tc>
        <w:tc>
          <w:tcPr>
            <w:tcW w:w="1599" w:type="dxa"/>
          </w:tcPr>
          <w:p w:rsidR="00B12032" w:rsidRPr="000B2518" w:rsidRDefault="00B12032"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200.000</w:t>
            </w:r>
          </w:p>
        </w:tc>
        <w:tc>
          <w:tcPr>
            <w:tcW w:w="2836" w:type="dxa"/>
          </w:tcPr>
          <w:p w:rsidR="00B12032" w:rsidRPr="000B2518" w:rsidRDefault="00B12032"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Umum</w:t>
            </w:r>
          </w:p>
        </w:tc>
      </w:tr>
      <w:tr w:rsidR="00B12032" w:rsidRPr="000B2518" w:rsidTr="000A3A42">
        <w:tc>
          <w:tcPr>
            <w:tcW w:w="586" w:type="dxa"/>
          </w:tcPr>
          <w:p w:rsidR="00B12032" w:rsidRPr="000B2518" w:rsidRDefault="00B12032"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55</w:t>
            </w:r>
          </w:p>
        </w:tc>
        <w:tc>
          <w:tcPr>
            <w:tcW w:w="4531" w:type="dxa"/>
          </w:tcPr>
          <w:p w:rsidR="00B12032" w:rsidRPr="000B2518" w:rsidRDefault="00B12032" w:rsidP="00655FB1">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Lapangan </w:t>
            </w:r>
            <w:r w:rsidR="00655FB1">
              <w:rPr>
                <w:rFonts w:ascii="Bookman Old Style" w:hAnsi="Bookman Old Style"/>
                <w:sz w:val="24"/>
                <w:szCs w:val="24"/>
              </w:rPr>
              <w:t>Desa</w:t>
            </w:r>
          </w:p>
        </w:tc>
        <w:tc>
          <w:tcPr>
            <w:tcW w:w="1599" w:type="dxa"/>
          </w:tcPr>
          <w:p w:rsidR="00B12032" w:rsidRPr="000B2518" w:rsidRDefault="004C4C3C"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15</w:t>
            </w:r>
            <w:r w:rsidR="00B12032" w:rsidRPr="000B2518">
              <w:rPr>
                <w:rFonts w:ascii="Bookman Old Style" w:hAnsi="Bookman Old Style"/>
                <w:sz w:val="24"/>
                <w:szCs w:val="24"/>
              </w:rPr>
              <w:t>0.000</w:t>
            </w:r>
          </w:p>
        </w:tc>
        <w:tc>
          <w:tcPr>
            <w:tcW w:w="2836" w:type="dxa"/>
          </w:tcPr>
          <w:p w:rsidR="00B12032" w:rsidRPr="000B2518" w:rsidRDefault="004C4C3C"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Per hari (24 jam)</w:t>
            </w:r>
          </w:p>
        </w:tc>
      </w:tr>
      <w:tr w:rsidR="00655FB1" w:rsidRPr="000B2518" w:rsidTr="000A3A42">
        <w:tc>
          <w:tcPr>
            <w:tcW w:w="586" w:type="dxa"/>
          </w:tcPr>
          <w:p w:rsidR="00655FB1" w:rsidRPr="000B2518" w:rsidRDefault="00655FB1"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56</w:t>
            </w:r>
          </w:p>
        </w:tc>
        <w:tc>
          <w:tcPr>
            <w:tcW w:w="4531" w:type="dxa"/>
          </w:tcPr>
          <w:p w:rsidR="00655FB1" w:rsidRPr="000B2518" w:rsidRDefault="00655FB1"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Los Pasar Padem</w:t>
            </w:r>
          </w:p>
        </w:tc>
        <w:tc>
          <w:tcPr>
            <w:tcW w:w="1599"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2</w:t>
            </w:r>
            <w:r w:rsidRPr="000B2518">
              <w:rPr>
                <w:rFonts w:ascii="Bookman Old Style" w:hAnsi="Bookman Old Style"/>
                <w:sz w:val="24"/>
                <w:szCs w:val="24"/>
              </w:rPr>
              <w:t>5.000</w:t>
            </w:r>
          </w:p>
        </w:tc>
        <w:tc>
          <w:tcPr>
            <w:tcW w:w="2836"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Per meter/Tahun</w:t>
            </w:r>
          </w:p>
        </w:tc>
      </w:tr>
      <w:tr w:rsidR="00655FB1" w:rsidRPr="000B2518" w:rsidTr="000A3A42">
        <w:tc>
          <w:tcPr>
            <w:tcW w:w="586" w:type="dxa"/>
          </w:tcPr>
          <w:p w:rsidR="00655FB1" w:rsidRPr="000B2518" w:rsidRDefault="00655FB1"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57</w:t>
            </w:r>
          </w:p>
        </w:tc>
        <w:tc>
          <w:tcPr>
            <w:tcW w:w="4531" w:type="dxa"/>
          </w:tcPr>
          <w:p w:rsidR="00655FB1" w:rsidRPr="000B2518" w:rsidRDefault="00655FB1" w:rsidP="00657C13">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w:t>
            </w:r>
            <w:r w:rsidR="00657C13">
              <w:rPr>
                <w:rFonts w:ascii="Bookman Old Style" w:hAnsi="Bookman Old Style"/>
                <w:sz w:val="24"/>
                <w:szCs w:val="24"/>
              </w:rPr>
              <w:t>Kios Gesing</w:t>
            </w:r>
          </w:p>
        </w:tc>
        <w:tc>
          <w:tcPr>
            <w:tcW w:w="1599" w:type="dxa"/>
          </w:tcPr>
          <w:p w:rsidR="00655FB1" w:rsidRPr="000B2518" w:rsidRDefault="00657C13"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500.000</w:t>
            </w:r>
          </w:p>
        </w:tc>
        <w:tc>
          <w:tcPr>
            <w:tcW w:w="2836" w:type="dxa"/>
          </w:tcPr>
          <w:p w:rsidR="00655FB1" w:rsidRPr="000B2518" w:rsidRDefault="00657C13"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Per Tahun</w:t>
            </w:r>
          </w:p>
        </w:tc>
      </w:tr>
      <w:tr w:rsidR="00655FB1" w:rsidRPr="000B2518" w:rsidTr="000A3A42">
        <w:tc>
          <w:tcPr>
            <w:tcW w:w="586" w:type="dxa"/>
          </w:tcPr>
          <w:p w:rsidR="00655FB1" w:rsidRPr="000B2518" w:rsidRDefault="00655FB1"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58</w:t>
            </w:r>
          </w:p>
        </w:tc>
        <w:tc>
          <w:tcPr>
            <w:tcW w:w="4531"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Sewa Lokasi untuk Kegiatan Organisasi/Shoting/dll</w:t>
            </w:r>
          </w:p>
        </w:tc>
        <w:tc>
          <w:tcPr>
            <w:tcW w:w="1599"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150.000</w:t>
            </w:r>
          </w:p>
        </w:tc>
        <w:tc>
          <w:tcPr>
            <w:tcW w:w="2836"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Per hari (24 jam)</w:t>
            </w:r>
          </w:p>
        </w:tc>
      </w:tr>
      <w:tr w:rsidR="00655FB1" w:rsidRPr="000B2518" w:rsidTr="00655FB1">
        <w:trPr>
          <w:trHeight w:val="62"/>
        </w:trPr>
        <w:tc>
          <w:tcPr>
            <w:tcW w:w="586" w:type="dxa"/>
          </w:tcPr>
          <w:p w:rsidR="00655FB1" w:rsidRPr="000B2518" w:rsidRDefault="00655FB1"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59</w:t>
            </w:r>
          </w:p>
        </w:tc>
        <w:tc>
          <w:tcPr>
            <w:tcW w:w="4531"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Sewa Lahan untuk Dinas lain</w:t>
            </w:r>
          </w:p>
        </w:tc>
        <w:tc>
          <w:tcPr>
            <w:tcW w:w="1599"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500.</w:t>
            </w:r>
            <w:r w:rsidRPr="000B2518">
              <w:rPr>
                <w:rFonts w:ascii="Bookman Old Style" w:hAnsi="Bookman Old Style"/>
                <w:sz w:val="24"/>
                <w:szCs w:val="24"/>
              </w:rPr>
              <w:t>000</w:t>
            </w:r>
          </w:p>
        </w:tc>
        <w:tc>
          <w:tcPr>
            <w:tcW w:w="2836"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Per Tahun</w:t>
            </w:r>
          </w:p>
        </w:tc>
      </w:tr>
      <w:tr w:rsidR="00655FB1" w:rsidRPr="000B2518" w:rsidTr="000A3A42">
        <w:tc>
          <w:tcPr>
            <w:tcW w:w="586" w:type="dxa"/>
          </w:tcPr>
          <w:p w:rsidR="00655FB1" w:rsidRPr="000B2518" w:rsidRDefault="00655FB1"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60</w:t>
            </w:r>
          </w:p>
        </w:tc>
        <w:tc>
          <w:tcPr>
            <w:tcW w:w="4531"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Bea Masuk Kawasan Pantai Grigak</w:t>
            </w:r>
          </w:p>
        </w:tc>
        <w:tc>
          <w:tcPr>
            <w:tcW w:w="1599"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2</w:t>
            </w:r>
            <w:r w:rsidRPr="000B2518">
              <w:rPr>
                <w:rFonts w:ascii="Bookman Old Style" w:hAnsi="Bookman Old Style"/>
                <w:sz w:val="24"/>
                <w:szCs w:val="24"/>
              </w:rPr>
              <w:t>.000</w:t>
            </w:r>
          </w:p>
        </w:tc>
        <w:tc>
          <w:tcPr>
            <w:tcW w:w="2836" w:type="dxa"/>
          </w:tcPr>
          <w:p w:rsidR="00655FB1" w:rsidRPr="000B2518" w:rsidRDefault="00655FB1"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 orang</w:t>
            </w:r>
          </w:p>
        </w:tc>
      </w:tr>
      <w:tr w:rsidR="00655FB1" w:rsidRPr="000B2518" w:rsidTr="000A3A42">
        <w:tc>
          <w:tcPr>
            <w:tcW w:w="586" w:type="dxa"/>
          </w:tcPr>
          <w:p w:rsidR="00655FB1" w:rsidRPr="000B2518" w:rsidRDefault="00655FB1"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61</w:t>
            </w:r>
          </w:p>
        </w:tc>
        <w:tc>
          <w:tcPr>
            <w:tcW w:w="4531" w:type="dxa"/>
          </w:tcPr>
          <w:p w:rsidR="00655FB1" w:rsidRPr="000B2518" w:rsidRDefault="00655FB1"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MCK</w:t>
            </w:r>
            <w:r>
              <w:rPr>
                <w:rFonts w:ascii="Bookman Old Style" w:hAnsi="Bookman Old Style"/>
                <w:sz w:val="24"/>
                <w:szCs w:val="24"/>
              </w:rPr>
              <w:t xml:space="preserve"> Desa di lokasi wisata </w:t>
            </w:r>
          </w:p>
        </w:tc>
        <w:tc>
          <w:tcPr>
            <w:tcW w:w="1599" w:type="dxa"/>
          </w:tcPr>
          <w:p w:rsidR="00655FB1" w:rsidRPr="000B2518" w:rsidRDefault="00655FB1" w:rsidP="00697F9D">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2.000</w:t>
            </w:r>
          </w:p>
        </w:tc>
        <w:tc>
          <w:tcPr>
            <w:tcW w:w="2836"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Per pakai</w:t>
            </w:r>
          </w:p>
        </w:tc>
      </w:tr>
      <w:tr w:rsidR="00655FB1" w:rsidRPr="000B2518" w:rsidTr="000A3A42">
        <w:tc>
          <w:tcPr>
            <w:tcW w:w="586" w:type="dxa"/>
          </w:tcPr>
          <w:p w:rsidR="00655FB1" w:rsidRPr="000B2518" w:rsidRDefault="00655FB1"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62</w:t>
            </w:r>
          </w:p>
        </w:tc>
        <w:tc>
          <w:tcPr>
            <w:tcW w:w="4531"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Jasa Parkir Wisata</w:t>
            </w:r>
          </w:p>
        </w:tc>
        <w:tc>
          <w:tcPr>
            <w:tcW w:w="1599"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2.000</w:t>
            </w:r>
          </w:p>
        </w:tc>
        <w:tc>
          <w:tcPr>
            <w:tcW w:w="2836"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Roda 2</w:t>
            </w:r>
          </w:p>
        </w:tc>
      </w:tr>
      <w:tr w:rsidR="00655FB1" w:rsidRPr="000B2518" w:rsidTr="000A3A42">
        <w:tc>
          <w:tcPr>
            <w:tcW w:w="586" w:type="dxa"/>
          </w:tcPr>
          <w:p w:rsidR="00655FB1" w:rsidRPr="000B2518" w:rsidRDefault="00655FB1" w:rsidP="00645DBE">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63</w:t>
            </w:r>
          </w:p>
        </w:tc>
        <w:tc>
          <w:tcPr>
            <w:tcW w:w="4531"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Jasa Parkir Wisata</w:t>
            </w:r>
          </w:p>
        </w:tc>
        <w:tc>
          <w:tcPr>
            <w:tcW w:w="1599"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5.000</w:t>
            </w:r>
          </w:p>
        </w:tc>
        <w:tc>
          <w:tcPr>
            <w:tcW w:w="2836"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Roda 4</w:t>
            </w:r>
          </w:p>
        </w:tc>
      </w:tr>
      <w:tr w:rsidR="00655FB1" w:rsidRPr="000B2518" w:rsidTr="000A3A42">
        <w:tc>
          <w:tcPr>
            <w:tcW w:w="586" w:type="dxa"/>
          </w:tcPr>
          <w:p w:rsidR="00655FB1" w:rsidRPr="000B2518" w:rsidRDefault="00655FB1" w:rsidP="00645DBE">
            <w:pPr>
              <w:tabs>
                <w:tab w:val="left" w:pos="2000"/>
              </w:tabs>
              <w:spacing w:after="0" w:line="240" w:lineRule="auto"/>
              <w:rPr>
                <w:rFonts w:ascii="Bookman Old Style" w:hAnsi="Bookman Old Style"/>
                <w:sz w:val="24"/>
                <w:szCs w:val="24"/>
              </w:rPr>
            </w:pPr>
            <w:r>
              <w:rPr>
                <w:rFonts w:ascii="Bookman Old Style" w:hAnsi="Bookman Old Style"/>
                <w:sz w:val="24"/>
                <w:szCs w:val="24"/>
              </w:rPr>
              <w:t>64</w:t>
            </w:r>
          </w:p>
        </w:tc>
        <w:tc>
          <w:tcPr>
            <w:tcW w:w="4531"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Jasa Parkir Wisata</w:t>
            </w:r>
          </w:p>
        </w:tc>
        <w:tc>
          <w:tcPr>
            <w:tcW w:w="1599"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10.000</w:t>
            </w:r>
          </w:p>
        </w:tc>
        <w:tc>
          <w:tcPr>
            <w:tcW w:w="2836" w:type="dxa"/>
          </w:tcPr>
          <w:p w:rsidR="00655FB1" w:rsidRPr="000B2518" w:rsidRDefault="00655FB1" w:rsidP="00697F9D">
            <w:pPr>
              <w:tabs>
                <w:tab w:val="left" w:pos="2000"/>
              </w:tabs>
              <w:spacing w:after="0" w:line="240" w:lineRule="auto"/>
              <w:rPr>
                <w:rFonts w:ascii="Bookman Old Style" w:hAnsi="Bookman Old Style"/>
                <w:sz w:val="24"/>
                <w:szCs w:val="24"/>
              </w:rPr>
            </w:pPr>
            <w:r>
              <w:rPr>
                <w:rFonts w:ascii="Bookman Old Style" w:hAnsi="Bookman Old Style"/>
                <w:sz w:val="24"/>
                <w:szCs w:val="24"/>
              </w:rPr>
              <w:t>BUS</w:t>
            </w:r>
          </w:p>
        </w:tc>
      </w:tr>
    </w:tbl>
    <w:p w:rsidR="00773F06" w:rsidRDefault="004A76A0" w:rsidP="004A76A0">
      <w:pPr>
        <w:tabs>
          <w:tab w:val="left" w:pos="2000"/>
        </w:tabs>
        <w:spacing w:after="0" w:line="240" w:lineRule="auto"/>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p>
    <w:p w:rsidR="000B2518" w:rsidRPr="004A76A0" w:rsidRDefault="00773F06" w:rsidP="004A76A0">
      <w:pPr>
        <w:tabs>
          <w:tab w:val="left" w:pos="2000"/>
        </w:tabs>
        <w:spacing w:after="0" w:line="240" w:lineRule="auto"/>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000B2518" w:rsidRPr="000B2518">
        <w:rPr>
          <w:rFonts w:ascii="Bookman Old Style" w:hAnsi="Bookman Old Style"/>
          <w:bCs/>
          <w:sz w:val="24"/>
          <w:szCs w:val="24"/>
          <w:lang w:val="sv-SE"/>
        </w:rPr>
        <w:t xml:space="preserve">Girikarto, </w:t>
      </w:r>
      <w:r w:rsidR="000B2518" w:rsidRPr="000B2518">
        <w:rPr>
          <w:rFonts w:ascii="Bookman Old Style" w:hAnsi="Bookman Old Style"/>
          <w:bCs/>
          <w:sz w:val="24"/>
          <w:szCs w:val="24"/>
        </w:rPr>
        <w:t xml:space="preserve"> </w:t>
      </w:r>
      <w:r w:rsidR="00385308">
        <w:rPr>
          <w:rFonts w:ascii="Bookman Old Style" w:hAnsi="Bookman Old Style"/>
          <w:bCs/>
          <w:sz w:val="24"/>
          <w:szCs w:val="24"/>
          <w:lang w:val="en-US"/>
        </w:rPr>
        <w:t>21</w:t>
      </w:r>
      <w:r w:rsidR="004A76A0">
        <w:rPr>
          <w:rFonts w:ascii="Bookman Old Style" w:hAnsi="Bookman Old Style"/>
          <w:bCs/>
          <w:sz w:val="24"/>
          <w:szCs w:val="24"/>
        </w:rPr>
        <w:t xml:space="preserve">  </w:t>
      </w:r>
      <w:r>
        <w:rPr>
          <w:rFonts w:ascii="Bookman Old Style" w:hAnsi="Bookman Old Style"/>
          <w:bCs/>
          <w:sz w:val="24"/>
          <w:szCs w:val="24"/>
        </w:rPr>
        <w:t xml:space="preserve">November </w:t>
      </w:r>
      <w:r w:rsidR="004A76A0">
        <w:rPr>
          <w:rFonts w:ascii="Bookman Old Style" w:hAnsi="Bookman Old Style"/>
          <w:bCs/>
          <w:sz w:val="24"/>
          <w:szCs w:val="24"/>
        </w:rPr>
        <w:t xml:space="preserve"> 2018</w:t>
      </w:r>
    </w:p>
    <w:p w:rsidR="000B2518" w:rsidRPr="004A76A0" w:rsidRDefault="000B2518" w:rsidP="004A76A0">
      <w:pPr>
        <w:tabs>
          <w:tab w:val="left" w:pos="2000"/>
        </w:tabs>
        <w:spacing w:after="0" w:line="240" w:lineRule="auto"/>
        <w:ind w:left="5760"/>
        <w:rPr>
          <w:rFonts w:ascii="Bookman Old Style" w:hAnsi="Bookman Old Style"/>
          <w:bCs/>
          <w:sz w:val="24"/>
          <w:szCs w:val="24"/>
          <w:lang w:val="sv-SE"/>
        </w:rPr>
      </w:pPr>
      <w:r w:rsidRPr="000B2518">
        <w:rPr>
          <w:rFonts w:ascii="Bookman Old Style" w:hAnsi="Bookman Old Style"/>
          <w:bCs/>
          <w:sz w:val="24"/>
          <w:szCs w:val="24"/>
          <w:lang w:val="sv-SE"/>
        </w:rPr>
        <w:t>KEPALA DESA GIRIKAR</w:t>
      </w:r>
      <w:r w:rsidR="004A76A0">
        <w:rPr>
          <w:rFonts w:ascii="Bookman Old Style" w:hAnsi="Bookman Old Style"/>
          <w:bCs/>
          <w:sz w:val="24"/>
          <w:szCs w:val="24"/>
        </w:rPr>
        <w:t>TO</w:t>
      </w:r>
      <w:r w:rsidRPr="000B2518">
        <w:rPr>
          <w:rFonts w:ascii="Bookman Old Style" w:hAnsi="Bookman Old Style"/>
          <w:sz w:val="24"/>
          <w:szCs w:val="24"/>
          <w:lang w:val="sv-SE"/>
        </w:rPr>
        <w:t xml:space="preserve"> </w:t>
      </w:r>
    </w:p>
    <w:p w:rsidR="000B2518" w:rsidRPr="000B2518" w:rsidRDefault="000B2518" w:rsidP="004A76A0">
      <w:pPr>
        <w:tabs>
          <w:tab w:val="left" w:pos="2000"/>
        </w:tabs>
        <w:spacing w:after="0" w:line="240" w:lineRule="auto"/>
        <w:jc w:val="both"/>
        <w:rPr>
          <w:rFonts w:ascii="Bookman Old Style" w:hAnsi="Bookman Old Style"/>
          <w:sz w:val="24"/>
          <w:szCs w:val="24"/>
          <w:lang w:val="sv-SE"/>
        </w:rPr>
      </w:pPr>
    </w:p>
    <w:p w:rsidR="000B2518" w:rsidRDefault="000B2518" w:rsidP="004A76A0">
      <w:pPr>
        <w:tabs>
          <w:tab w:val="left" w:pos="2000"/>
        </w:tabs>
        <w:spacing w:after="0" w:line="240" w:lineRule="auto"/>
        <w:jc w:val="both"/>
        <w:rPr>
          <w:rFonts w:ascii="Bookman Old Style" w:hAnsi="Bookman Old Style"/>
          <w:sz w:val="24"/>
          <w:szCs w:val="24"/>
        </w:rPr>
      </w:pPr>
    </w:p>
    <w:p w:rsidR="00773F06" w:rsidRDefault="00773F06" w:rsidP="004A76A0">
      <w:pPr>
        <w:tabs>
          <w:tab w:val="left" w:pos="2000"/>
        </w:tabs>
        <w:spacing w:after="0" w:line="240" w:lineRule="auto"/>
        <w:jc w:val="both"/>
        <w:rPr>
          <w:rFonts w:ascii="Bookman Old Style" w:hAnsi="Bookman Old Style"/>
          <w:sz w:val="24"/>
          <w:szCs w:val="24"/>
        </w:rPr>
      </w:pPr>
    </w:p>
    <w:p w:rsidR="004A76A0" w:rsidRPr="004A76A0" w:rsidRDefault="004A76A0" w:rsidP="004A76A0">
      <w:pPr>
        <w:tabs>
          <w:tab w:val="left" w:pos="2000"/>
        </w:tabs>
        <w:spacing w:after="0" w:line="240" w:lineRule="auto"/>
        <w:jc w:val="both"/>
        <w:rPr>
          <w:rFonts w:ascii="Bookman Old Style" w:hAnsi="Bookman Old Style"/>
          <w:sz w:val="24"/>
          <w:szCs w:val="24"/>
        </w:rPr>
      </w:pPr>
    </w:p>
    <w:p w:rsidR="00595084" w:rsidRDefault="000B2518" w:rsidP="004A76A0">
      <w:pPr>
        <w:tabs>
          <w:tab w:val="left" w:pos="2000"/>
        </w:tabs>
        <w:spacing w:after="0" w:line="240" w:lineRule="auto"/>
        <w:jc w:val="both"/>
        <w:rPr>
          <w:rFonts w:ascii="Bookman Old Style" w:hAnsi="Bookman Old Style"/>
          <w:sz w:val="24"/>
          <w:szCs w:val="24"/>
        </w:rPr>
      </w:pP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rPr>
        <w:t xml:space="preserve">          </w:t>
      </w:r>
      <w:r w:rsidRPr="000B2518">
        <w:rPr>
          <w:rFonts w:ascii="Bookman Old Style" w:hAnsi="Bookman Old Style"/>
          <w:sz w:val="24"/>
          <w:szCs w:val="24"/>
          <w:lang w:val="sv-SE"/>
        </w:rPr>
        <w:t xml:space="preserve"> TUYADI</w:t>
      </w:r>
    </w:p>
    <w:p w:rsidR="00595084" w:rsidRPr="00595084" w:rsidRDefault="00595084" w:rsidP="00595084">
      <w:pPr>
        <w:rPr>
          <w:rFonts w:ascii="Bookman Old Style" w:hAnsi="Bookman Old Style"/>
          <w:sz w:val="24"/>
          <w:szCs w:val="24"/>
        </w:rPr>
      </w:pPr>
    </w:p>
    <w:p w:rsidR="00595084" w:rsidRDefault="00595084" w:rsidP="00595084">
      <w:pPr>
        <w:rPr>
          <w:rFonts w:ascii="Bookman Old Style" w:hAnsi="Bookman Old Style"/>
          <w:sz w:val="24"/>
          <w:szCs w:val="24"/>
        </w:rPr>
      </w:pPr>
    </w:p>
    <w:p w:rsidR="00F257F5" w:rsidRDefault="00F257F5"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Pr="000B2518" w:rsidRDefault="00A878B1" w:rsidP="00A878B1">
      <w:pPr>
        <w:tabs>
          <w:tab w:val="left" w:pos="2000"/>
        </w:tabs>
        <w:spacing w:after="0" w:line="240" w:lineRule="auto"/>
        <w:jc w:val="center"/>
        <w:rPr>
          <w:rFonts w:ascii="Bookman Old Style" w:hAnsi="Bookman Old Style"/>
          <w:sz w:val="24"/>
          <w:szCs w:val="24"/>
          <w:lang w:val="sv-SE"/>
        </w:rPr>
      </w:pPr>
      <w:r w:rsidRPr="000B2518">
        <w:rPr>
          <w:rFonts w:ascii="Bookman Old Style" w:hAnsi="Bookman Old Style"/>
          <w:sz w:val="24"/>
          <w:szCs w:val="24"/>
          <w:lang w:val="sv-SE"/>
        </w:rPr>
        <w:t xml:space="preserve">LAMPIRAN </w:t>
      </w:r>
      <w:r w:rsidR="00911994">
        <w:rPr>
          <w:rFonts w:ascii="Bookman Old Style" w:hAnsi="Bookman Old Style"/>
          <w:sz w:val="24"/>
          <w:szCs w:val="24"/>
          <w:lang w:val="sv-SE"/>
        </w:rPr>
        <w:t xml:space="preserve">PERUBAHAN </w:t>
      </w:r>
      <w:r w:rsidRPr="000B2518">
        <w:rPr>
          <w:rFonts w:ascii="Bookman Old Style" w:hAnsi="Bookman Old Style"/>
          <w:sz w:val="24"/>
          <w:szCs w:val="24"/>
          <w:lang w:val="sv-SE"/>
        </w:rPr>
        <w:t>PERATURAN DESA GIRIKARTO KECAMATAN PANGGANG</w:t>
      </w:r>
    </w:p>
    <w:p w:rsidR="00A878B1" w:rsidRPr="00645DBE" w:rsidRDefault="00A878B1" w:rsidP="00A878B1">
      <w:pPr>
        <w:tabs>
          <w:tab w:val="left" w:pos="2000"/>
        </w:tabs>
        <w:spacing w:after="0" w:line="240" w:lineRule="auto"/>
        <w:jc w:val="center"/>
        <w:rPr>
          <w:rFonts w:ascii="Bookman Old Style" w:hAnsi="Bookman Old Style"/>
          <w:sz w:val="24"/>
          <w:szCs w:val="24"/>
        </w:rPr>
      </w:pPr>
      <w:r>
        <w:rPr>
          <w:rFonts w:ascii="Bookman Old Style" w:hAnsi="Bookman Old Style"/>
          <w:sz w:val="24"/>
          <w:szCs w:val="24"/>
          <w:lang w:val="sv-SE"/>
        </w:rPr>
        <w:t xml:space="preserve">NOMOR </w:t>
      </w:r>
      <w:r>
        <w:rPr>
          <w:rFonts w:ascii="Bookman Old Style" w:hAnsi="Bookman Old Style"/>
          <w:sz w:val="24"/>
          <w:szCs w:val="24"/>
        </w:rPr>
        <w:t>5</w:t>
      </w:r>
      <w:r>
        <w:rPr>
          <w:rFonts w:ascii="Bookman Old Style" w:hAnsi="Bookman Old Style"/>
          <w:sz w:val="24"/>
          <w:szCs w:val="24"/>
          <w:lang w:val="sv-SE"/>
        </w:rPr>
        <w:t xml:space="preserve"> TAHUN 201</w:t>
      </w:r>
      <w:r>
        <w:rPr>
          <w:rFonts w:ascii="Bookman Old Style" w:hAnsi="Bookman Old Style"/>
          <w:sz w:val="24"/>
          <w:szCs w:val="24"/>
        </w:rPr>
        <w:t>8</w:t>
      </w:r>
    </w:p>
    <w:p w:rsidR="00A878B1" w:rsidRPr="000B2518" w:rsidRDefault="00A878B1" w:rsidP="00A878B1">
      <w:pPr>
        <w:tabs>
          <w:tab w:val="left" w:pos="2000"/>
        </w:tabs>
        <w:spacing w:after="0" w:line="240" w:lineRule="auto"/>
        <w:jc w:val="center"/>
        <w:rPr>
          <w:rFonts w:ascii="Bookman Old Style" w:hAnsi="Bookman Old Style"/>
          <w:sz w:val="24"/>
          <w:szCs w:val="24"/>
          <w:lang w:val="sv-SE"/>
        </w:rPr>
      </w:pPr>
      <w:r w:rsidRPr="000B2518">
        <w:rPr>
          <w:rFonts w:ascii="Bookman Old Style" w:hAnsi="Bookman Old Style"/>
          <w:sz w:val="24"/>
          <w:szCs w:val="24"/>
          <w:lang w:val="sv-SE"/>
        </w:rPr>
        <w:t>TENTANG</w:t>
      </w:r>
      <w:bookmarkStart w:id="0" w:name="_GoBack"/>
      <w:bookmarkEnd w:id="0"/>
    </w:p>
    <w:p w:rsidR="00A878B1" w:rsidRDefault="00A878B1" w:rsidP="00A878B1">
      <w:pPr>
        <w:tabs>
          <w:tab w:val="left" w:pos="2000"/>
        </w:tabs>
        <w:spacing w:after="0" w:line="240" w:lineRule="auto"/>
        <w:jc w:val="center"/>
        <w:rPr>
          <w:rFonts w:ascii="Bookman Old Style" w:hAnsi="Bookman Old Style"/>
          <w:sz w:val="24"/>
          <w:szCs w:val="24"/>
        </w:rPr>
      </w:pPr>
      <w:r w:rsidRPr="000B2518">
        <w:rPr>
          <w:rFonts w:ascii="Bookman Old Style" w:hAnsi="Bookman Old Style"/>
          <w:sz w:val="24"/>
          <w:szCs w:val="24"/>
          <w:lang w:val="sv-SE"/>
        </w:rPr>
        <w:t>PUNGUTAN DESA</w:t>
      </w:r>
      <w:r>
        <w:rPr>
          <w:rFonts w:ascii="Bookman Old Style" w:hAnsi="Bookman Old Style"/>
          <w:sz w:val="24"/>
          <w:szCs w:val="24"/>
          <w:lang w:val="sv-SE"/>
        </w:rPr>
        <w:t xml:space="preserve"> </w:t>
      </w:r>
    </w:p>
    <w:p w:rsidR="00A878B1" w:rsidRPr="004A76A0" w:rsidRDefault="00A878B1" w:rsidP="00A878B1">
      <w:pPr>
        <w:tabs>
          <w:tab w:val="left" w:pos="2000"/>
        </w:tabs>
        <w:spacing w:after="0" w:line="240" w:lineRule="auto"/>
        <w:jc w:val="center"/>
        <w:rPr>
          <w:rFonts w:ascii="Bookman Old Style" w:hAnsi="Bookman Old Style"/>
          <w:sz w:val="24"/>
          <w:szCs w:val="24"/>
        </w:rPr>
      </w:pPr>
    </w:p>
    <w:p w:rsidR="00A878B1" w:rsidRPr="000B2518" w:rsidRDefault="00A878B1" w:rsidP="00A878B1">
      <w:pPr>
        <w:tabs>
          <w:tab w:val="left" w:pos="2000"/>
        </w:tabs>
        <w:spacing w:after="0" w:line="240" w:lineRule="auto"/>
        <w:jc w:val="center"/>
        <w:rPr>
          <w:rFonts w:ascii="Bookman Old Style" w:hAnsi="Bookman Old Style"/>
          <w:sz w:val="24"/>
          <w:szCs w:val="24"/>
          <w:lang w:val="sv-SE"/>
        </w:rPr>
      </w:pPr>
      <w:r w:rsidRPr="000B2518">
        <w:rPr>
          <w:rFonts w:ascii="Bookman Old Style" w:hAnsi="Bookman Old Style"/>
          <w:sz w:val="24"/>
          <w:szCs w:val="24"/>
          <w:lang w:val="sv-SE"/>
        </w:rPr>
        <w:t>JENIS DAN BESARNYA PUNGUTAN DESA</w:t>
      </w:r>
    </w:p>
    <w:tbl>
      <w:tblPr>
        <w:tblW w:w="95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531"/>
        <w:gridCol w:w="1599"/>
        <w:gridCol w:w="2836"/>
      </w:tblGrid>
      <w:tr w:rsidR="00A878B1" w:rsidRPr="000B2518" w:rsidTr="00FF321A">
        <w:tc>
          <w:tcPr>
            <w:tcW w:w="586" w:type="dxa"/>
          </w:tcPr>
          <w:p w:rsidR="00A878B1" w:rsidRPr="000B2518" w:rsidRDefault="00A878B1" w:rsidP="00FF321A">
            <w:pPr>
              <w:tabs>
                <w:tab w:val="left" w:pos="2000"/>
              </w:tabs>
              <w:spacing w:after="0" w:line="240" w:lineRule="auto"/>
              <w:jc w:val="center"/>
              <w:rPr>
                <w:rFonts w:ascii="Bookman Old Style" w:hAnsi="Bookman Old Style"/>
                <w:b/>
                <w:sz w:val="24"/>
                <w:szCs w:val="24"/>
              </w:rPr>
            </w:pPr>
          </w:p>
          <w:p w:rsidR="00A878B1" w:rsidRPr="000B2518" w:rsidRDefault="00A878B1" w:rsidP="00FF321A">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NO</w:t>
            </w:r>
          </w:p>
        </w:tc>
        <w:tc>
          <w:tcPr>
            <w:tcW w:w="4531" w:type="dxa"/>
          </w:tcPr>
          <w:p w:rsidR="00A878B1" w:rsidRPr="000B2518" w:rsidRDefault="00A878B1" w:rsidP="00FF321A">
            <w:pPr>
              <w:tabs>
                <w:tab w:val="left" w:pos="2000"/>
              </w:tabs>
              <w:spacing w:after="0" w:line="240" w:lineRule="auto"/>
              <w:jc w:val="center"/>
              <w:rPr>
                <w:rFonts w:ascii="Bookman Old Style" w:hAnsi="Bookman Old Style"/>
                <w:b/>
                <w:sz w:val="24"/>
                <w:szCs w:val="24"/>
              </w:rPr>
            </w:pPr>
          </w:p>
          <w:p w:rsidR="00A878B1" w:rsidRPr="000B2518" w:rsidRDefault="00A878B1" w:rsidP="00FF321A">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JENIS PUNGUTAN</w:t>
            </w:r>
          </w:p>
        </w:tc>
        <w:tc>
          <w:tcPr>
            <w:tcW w:w="1599" w:type="dxa"/>
          </w:tcPr>
          <w:p w:rsidR="00A878B1" w:rsidRPr="000B2518" w:rsidRDefault="00A878B1" w:rsidP="00FF321A">
            <w:pPr>
              <w:tabs>
                <w:tab w:val="left" w:pos="2000"/>
              </w:tabs>
              <w:spacing w:after="0" w:line="240" w:lineRule="auto"/>
              <w:jc w:val="center"/>
              <w:rPr>
                <w:rFonts w:ascii="Bookman Old Style" w:hAnsi="Bookman Old Style"/>
                <w:b/>
                <w:sz w:val="24"/>
                <w:szCs w:val="24"/>
              </w:rPr>
            </w:pPr>
          </w:p>
          <w:p w:rsidR="00A878B1" w:rsidRPr="000B2518" w:rsidRDefault="00A878B1" w:rsidP="00FF321A">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BESARNYA (Rp )</w:t>
            </w:r>
          </w:p>
        </w:tc>
        <w:tc>
          <w:tcPr>
            <w:tcW w:w="2836" w:type="dxa"/>
          </w:tcPr>
          <w:p w:rsidR="00A878B1" w:rsidRPr="000B2518" w:rsidRDefault="00A878B1" w:rsidP="00FF321A">
            <w:pPr>
              <w:tabs>
                <w:tab w:val="left" w:pos="2000"/>
              </w:tabs>
              <w:spacing w:after="0" w:line="240" w:lineRule="auto"/>
              <w:jc w:val="center"/>
              <w:rPr>
                <w:rFonts w:ascii="Bookman Old Style" w:hAnsi="Bookman Old Style"/>
                <w:b/>
                <w:sz w:val="24"/>
                <w:szCs w:val="24"/>
              </w:rPr>
            </w:pPr>
          </w:p>
          <w:p w:rsidR="00A878B1" w:rsidRPr="000B2518" w:rsidRDefault="00A878B1" w:rsidP="00FF321A">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KETERANGAN</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Karcis Pasar</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Umum</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Karcis Pasar  </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Pedagang</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Legalisasi Kridit Bank</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Potong Sapi</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Kematian</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6</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Belum Nikah</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7</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Legalisasi Ijin Bangunan Permanen</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8</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Legalisasi Ijin Mendirikan Bangunan</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9</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Legalisasi Surat-surat Keterangan Lainya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Pindah Tempat/penduduk</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11</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Kelahiran Anak</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12</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Penduduk Baru</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13</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KK Baru</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14</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Mencari KTP</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15</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Pindah Tempat</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16</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Jalan</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17</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Kelakuan Baik/SKCK</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18</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Bebas G 30 S/PKI</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19</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Mencari SIM C dan 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Mencari KK</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21</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Wali nikah</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22</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Nikah</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23</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Talak</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24</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Rapak</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Numpang Nikah</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26</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Sidang Peralihan Hak Satas Tanah</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 bidang</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27</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Sidang Warisan Pembagian Tanah</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 bidang</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28</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Sidang Jual beli tanah</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250.000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Perbidang</w:t>
            </w:r>
          </w:p>
        </w:tc>
      </w:tr>
      <w:tr w:rsidR="00A878B1" w:rsidRPr="000B2518" w:rsidTr="00FF321A">
        <w:trPr>
          <w:trHeight w:val="357"/>
        </w:trPr>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29</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Biaya Persiapan Program PTSL</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lang w:val="en-US"/>
              </w:rPr>
              <w:t>4</w:t>
            </w:r>
            <w:r>
              <w:rPr>
                <w:rFonts w:ascii="Bookman Old Style" w:hAnsi="Bookman Old Style"/>
                <w:sz w:val="24"/>
                <w:szCs w:val="24"/>
              </w:rPr>
              <w:t>0.000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Perbidang</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31</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Sidang Pembagian Tanah hibah</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Perbidang</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32</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Tanggungan Keluarga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33</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Tidak Mampu/Beasiswa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34</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Ijin Rapat Organisasi</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35</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Ijin Keramaian Siang-malam</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36</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Asal Usul Kayu (SKAUK)</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37</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Ijin Usaha ( HO )</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38</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KP.4</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39</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Surat Kuasa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lastRenderedPageBreak/>
              <w:t>40</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Imunisasi Calon Manten</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41</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Wesel</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42</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Paket</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43</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Pembangunan Desa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44</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Pembangunan Padukuhan</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45</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Molen</w:t>
            </w:r>
            <w:r>
              <w:rPr>
                <w:rFonts w:ascii="Bookman Old Style" w:hAnsi="Bookman Old Style"/>
                <w:sz w:val="24"/>
                <w:szCs w:val="24"/>
              </w:rPr>
              <w:t xml:space="preserve"> Desa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75.000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Pr>
                <w:rFonts w:ascii="Bookman Old Style" w:hAnsi="Bookman Old Style"/>
                <w:sz w:val="24"/>
                <w:szCs w:val="24"/>
              </w:rPr>
              <w:t xml:space="preserve"> </w:t>
            </w:r>
            <w:r w:rsidRPr="000B2518">
              <w:rPr>
                <w:rFonts w:ascii="Bookman Old Style" w:hAnsi="Bookman Old Style"/>
                <w:sz w:val="24"/>
                <w:szCs w:val="24"/>
              </w:rPr>
              <w:t>hari</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46</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Kios Desa</w:t>
            </w:r>
            <w:r>
              <w:rPr>
                <w:rFonts w:ascii="Bookman Old Style" w:hAnsi="Bookman Old Style"/>
                <w:sz w:val="24"/>
                <w:szCs w:val="24"/>
              </w:rPr>
              <w:t xml:space="preserve"> ( Wiloso )</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750.000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Pr>
                <w:rFonts w:ascii="Bookman Old Style" w:hAnsi="Bookman Old Style"/>
                <w:sz w:val="24"/>
                <w:szCs w:val="24"/>
              </w:rPr>
              <w:t xml:space="preserve"> T</w:t>
            </w:r>
            <w:r w:rsidRPr="000B2518">
              <w:rPr>
                <w:rFonts w:ascii="Bookman Old Style" w:hAnsi="Bookman Old Style"/>
                <w:sz w:val="24"/>
                <w:szCs w:val="24"/>
              </w:rPr>
              <w:t xml:space="preserve">ahun </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47</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Kios  Desa</w:t>
            </w:r>
            <w:r>
              <w:rPr>
                <w:rFonts w:ascii="Bookman Old Style" w:hAnsi="Bookman Old Style"/>
                <w:sz w:val="24"/>
                <w:szCs w:val="24"/>
              </w:rPr>
              <w:t xml:space="preserve"> ( Munggur Wiloso )</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1.000.000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Pr>
                <w:rFonts w:ascii="Bookman Old Style" w:hAnsi="Bookman Old Style"/>
                <w:sz w:val="24"/>
                <w:szCs w:val="24"/>
              </w:rPr>
              <w:t xml:space="preserve"> T</w:t>
            </w:r>
            <w:r w:rsidRPr="000B2518">
              <w:rPr>
                <w:rFonts w:ascii="Bookman Old Style" w:hAnsi="Bookman Old Style"/>
                <w:sz w:val="24"/>
                <w:szCs w:val="24"/>
              </w:rPr>
              <w:t xml:space="preserve">ahun </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48</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Sewa kios</w:t>
            </w:r>
            <w:r w:rsidRPr="000B2518">
              <w:rPr>
                <w:rFonts w:ascii="Bookman Old Style" w:hAnsi="Bookman Old Style"/>
                <w:sz w:val="24"/>
                <w:szCs w:val="24"/>
              </w:rPr>
              <w:t xml:space="preserve"> Desa</w:t>
            </w:r>
            <w:r>
              <w:rPr>
                <w:rFonts w:ascii="Bookman Old Style" w:hAnsi="Bookman Old Style"/>
                <w:sz w:val="24"/>
                <w:szCs w:val="24"/>
              </w:rPr>
              <w:t xml:space="preserve"> ( Padem )</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500.000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Pr>
                <w:rFonts w:ascii="Bookman Old Style" w:hAnsi="Bookman Old Style"/>
                <w:sz w:val="24"/>
                <w:szCs w:val="24"/>
              </w:rPr>
              <w:t xml:space="preserve"> T</w:t>
            </w:r>
            <w:r w:rsidRPr="000B2518">
              <w:rPr>
                <w:rFonts w:ascii="Bookman Old Style" w:hAnsi="Bookman Old Style"/>
                <w:sz w:val="24"/>
                <w:szCs w:val="24"/>
              </w:rPr>
              <w:t xml:space="preserve">ahun </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49</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w:t>
            </w:r>
            <w:r>
              <w:rPr>
                <w:rFonts w:ascii="Bookman Old Style" w:hAnsi="Bookman Old Style"/>
                <w:sz w:val="24"/>
                <w:szCs w:val="24"/>
              </w:rPr>
              <w:t>Kios Desa ( Gesing )</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1.000.000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Pr>
                <w:rFonts w:ascii="Bookman Old Style" w:hAnsi="Bookman Old Style"/>
                <w:sz w:val="24"/>
                <w:szCs w:val="24"/>
              </w:rPr>
              <w:t xml:space="preserve"> Tahun</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50</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Kursi Balai Desa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 biji</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51</w:t>
            </w:r>
          </w:p>
        </w:tc>
        <w:tc>
          <w:tcPr>
            <w:tcW w:w="4531" w:type="dxa"/>
          </w:tcPr>
          <w:p w:rsidR="00A878B1" w:rsidRPr="000A3A42"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Sewa Lahan di lokasi Pantai Gesing</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50</w:t>
            </w:r>
            <w:r w:rsidRPr="000B2518">
              <w:rPr>
                <w:rFonts w:ascii="Bookman Old Style" w:hAnsi="Bookman Old Style"/>
                <w:sz w:val="24"/>
                <w:szCs w:val="24"/>
              </w:rPr>
              <w:t>.000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Per meter/Tahun</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52</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Sewa Gedung Pertemuan Pantai Gesing</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w:t>
            </w:r>
            <w:r>
              <w:rPr>
                <w:rFonts w:ascii="Bookman Old Style" w:hAnsi="Bookman Old Style"/>
                <w:sz w:val="24"/>
                <w:szCs w:val="24"/>
              </w:rPr>
              <w:t>00</w:t>
            </w:r>
            <w:r w:rsidRPr="000B2518">
              <w:rPr>
                <w:rFonts w:ascii="Bookman Old Style" w:hAnsi="Bookman Old Style"/>
                <w:sz w:val="24"/>
                <w:szCs w:val="24"/>
              </w:rPr>
              <w:t>.000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Per hari (24 jam)</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53</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Sewa Lahan di lokasi Pantai Kesirat</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25</w:t>
            </w:r>
            <w:r w:rsidRPr="000B2518">
              <w:rPr>
                <w:rFonts w:ascii="Bookman Old Style" w:hAnsi="Bookman Old Style"/>
                <w:sz w:val="24"/>
                <w:szCs w:val="24"/>
              </w:rPr>
              <w:t>.000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Per meter/Tahun</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54</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w:t>
            </w:r>
            <w:r>
              <w:rPr>
                <w:rFonts w:ascii="Bookman Old Style" w:hAnsi="Bookman Old Style"/>
                <w:sz w:val="24"/>
                <w:szCs w:val="24"/>
              </w:rPr>
              <w:t xml:space="preserve">Gedung </w:t>
            </w:r>
            <w:r w:rsidRPr="000B2518">
              <w:rPr>
                <w:rFonts w:ascii="Bookman Old Style" w:hAnsi="Bookman Old Style"/>
                <w:sz w:val="24"/>
                <w:szCs w:val="24"/>
              </w:rPr>
              <w:t>Balai Desa ( kosong )</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200.000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Umum</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55</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Lapangan </w:t>
            </w:r>
            <w:r>
              <w:rPr>
                <w:rFonts w:ascii="Bookman Old Style" w:hAnsi="Bookman Old Style"/>
                <w:sz w:val="24"/>
                <w:szCs w:val="24"/>
              </w:rPr>
              <w:t>Desa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15</w:t>
            </w:r>
            <w:r w:rsidRPr="000B2518">
              <w:rPr>
                <w:rFonts w:ascii="Bookman Old Style" w:hAnsi="Bookman Old Style"/>
                <w:sz w:val="24"/>
                <w:szCs w:val="24"/>
              </w:rPr>
              <w:t>0.000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Per hari (24 jam)</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56</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Los Pasar Padem</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2</w:t>
            </w:r>
            <w:r w:rsidRPr="000B2518">
              <w:rPr>
                <w:rFonts w:ascii="Bookman Old Style" w:hAnsi="Bookman Old Style"/>
                <w:sz w:val="24"/>
                <w:szCs w:val="24"/>
              </w:rPr>
              <w:t>5.000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Per meter/Tahun</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57</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w:t>
            </w:r>
            <w:r>
              <w:rPr>
                <w:rFonts w:ascii="Bookman Old Style" w:hAnsi="Bookman Old Style"/>
                <w:sz w:val="24"/>
                <w:szCs w:val="24"/>
              </w:rPr>
              <w:t>Kios Gesing</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500.000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Per Tahun</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58</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Sewa Lokasi untuk Kegiatan Organisasi/Shoting/dll</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150.000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Per hari (24 jam)</w:t>
            </w:r>
          </w:p>
        </w:tc>
      </w:tr>
      <w:tr w:rsidR="00A878B1" w:rsidRPr="000B2518" w:rsidTr="00FF321A">
        <w:trPr>
          <w:trHeight w:val="62"/>
        </w:trPr>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59</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Sewa Lahan untuk Dinas lain</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500.</w:t>
            </w:r>
            <w:r w:rsidRPr="000B2518">
              <w:rPr>
                <w:rFonts w:ascii="Bookman Old Style" w:hAnsi="Bookman Old Style"/>
                <w:sz w:val="24"/>
                <w:szCs w:val="24"/>
              </w:rPr>
              <w:t>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Per Tahun</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60</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Bea Masuk Kawasan Pantai Grigak</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2</w:t>
            </w:r>
            <w:r w:rsidRPr="000B2518">
              <w:rPr>
                <w:rFonts w:ascii="Bookman Old Style" w:hAnsi="Bookman Old Style"/>
                <w:sz w:val="24"/>
                <w:szCs w:val="24"/>
              </w:rPr>
              <w:t>.000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 orang</w:t>
            </w:r>
          </w:p>
        </w:tc>
      </w:tr>
      <w:tr w:rsidR="00A878B1" w:rsidRPr="000B2518" w:rsidTr="00FF321A">
        <w:tc>
          <w:tcPr>
            <w:tcW w:w="586"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61</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MCK</w:t>
            </w:r>
            <w:r>
              <w:rPr>
                <w:rFonts w:ascii="Bookman Old Style" w:hAnsi="Bookman Old Style"/>
                <w:sz w:val="24"/>
                <w:szCs w:val="24"/>
              </w:rPr>
              <w:t xml:space="preserve"> Desa di lokasi wisata </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Per pakai</w:t>
            </w:r>
          </w:p>
        </w:tc>
      </w:tr>
      <w:tr w:rsidR="00A878B1" w:rsidRPr="000B2518" w:rsidTr="00FF321A">
        <w:tc>
          <w:tcPr>
            <w:tcW w:w="586"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62</w:t>
            </w:r>
          </w:p>
        </w:tc>
        <w:tc>
          <w:tcPr>
            <w:tcW w:w="4531" w:type="dxa"/>
          </w:tcPr>
          <w:p w:rsidR="00A878B1" w:rsidRPr="00A878B1" w:rsidRDefault="00A878B1" w:rsidP="00FF321A">
            <w:pPr>
              <w:tabs>
                <w:tab w:val="left" w:pos="2000"/>
              </w:tabs>
              <w:spacing w:after="0" w:line="240" w:lineRule="auto"/>
              <w:rPr>
                <w:rFonts w:ascii="Bookman Old Style" w:hAnsi="Bookman Old Style"/>
                <w:sz w:val="24"/>
                <w:szCs w:val="24"/>
                <w:lang w:val="en-US"/>
              </w:rPr>
            </w:pPr>
            <w:proofErr w:type="spellStart"/>
            <w:r>
              <w:rPr>
                <w:rFonts w:ascii="Bookman Old Style" w:hAnsi="Bookman Old Style"/>
                <w:sz w:val="24"/>
                <w:szCs w:val="24"/>
                <w:lang w:val="en-US"/>
              </w:rPr>
              <w:t>Jasa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Pelayanan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umum</w:t>
            </w:r>
            <w:proofErr w:type="spellEnd"/>
          </w:p>
        </w:tc>
        <w:tc>
          <w:tcPr>
            <w:tcW w:w="1599"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3.000</w:t>
            </w:r>
          </w:p>
        </w:tc>
        <w:tc>
          <w:tcPr>
            <w:tcW w:w="2836"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Per Orang</w:t>
            </w:r>
          </w:p>
        </w:tc>
      </w:tr>
      <w:tr w:rsidR="00A878B1" w:rsidRPr="000B2518" w:rsidTr="00FF321A">
        <w:tc>
          <w:tcPr>
            <w:tcW w:w="586"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rPr>
              <w:t>6</w:t>
            </w:r>
            <w:r>
              <w:rPr>
                <w:rFonts w:ascii="Bookman Old Style" w:hAnsi="Bookman Old Style"/>
                <w:sz w:val="24"/>
                <w:szCs w:val="24"/>
                <w:lang w:val="en-US"/>
              </w:rPr>
              <w:t>3</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Jasa Parkir Wisata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2.000</w:t>
            </w:r>
          </w:p>
        </w:tc>
        <w:tc>
          <w:tcPr>
            <w:tcW w:w="2836"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Roda 2</w:t>
            </w:r>
          </w:p>
        </w:tc>
      </w:tr>
      <w:tr w:rsidR="00A878B1" w:rsidRPr="000B2518" w:rsidTr="00FF321A">
        <w:tc>
          <w:tcPr>
            <w:tcW w:w="586"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rPr>
              <w:t>6</w:t>
            </w:r>
            <w:r>
              <w:rPr>
                <w:rFonts w:ascii="Bookman Old Style" w:hAnsi="Bookman Old Style"/>
                <w:sz w:val="24"/>
                <w:szCs w:val="24"/>
                <w:lang w:val="en-US"/>
              </w:rPr>
              <w:t>4</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Jasa Parkir Wisata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5.000</w:t>
            </w:r>
          </w:p>
        </w:tc>
        <w:tc>
          <w:tcPr>
            <w:tcW w:w="2836"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Mobil</w:t>
            </w:r>
          </w:p>
        </w:tc>
      </w:tr>
      <w:tr w:rsidR="00A878B1" w:rsidRPr="000B2518" w:rsidTr="00FF321A">
        <w:tc>
          <w:tcPr>
            <w:tcW w:w="586"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rPr>
              <w:t>6</w:t>
            </w:r>
            <w:r>
              <w:rPr>
                <w:rFonts w:ascii="Bookman Old Style" w:hAnsi="Bookman Old Style"/>
                <w:sz w:val="24"/>
                <w:szCs w:val="24"/>
                <w:lang w:val="en-US"/>
              </w:rPr>
              <w:t>5</w:t>
            </w:r>
          </w:p>
        </w:tc>
        <w:tc>
          <w:tcPr>
            <w:tcW w:w="4531"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Jasa Parkir Wisata</w:t>
            </w:r>
          </w:p>
        </w:tc>
        <w:tc>
          <w:tcPr>
            <w:tcW w:w="1599" w:type="dxa"/>
          </w:tcPr>
          <w:p w:rsidR="00A878B1" w:rsidRPr="000B2518" w:rsidRDefault="00A878B1" w:rsidP="00FF321A">
            <w:pPr>
              <w:tabs>
                <w:tab w:val="left" w:pos="2000"/>
              </w:tabs>
              <w:spacing w:after="0" w:line="240" w:lineRule="auto"/>
              <w:rPr>
                <w:rFonts w:ascii="Bookman Old Style" w:hAnsi="Bookman Old Style"/>
                <w:sz w:val="24"/>
                <w:szCs w:val="24"/>
              </w:rPr>
            </w:pPr>
            <w:r>
              <w:rPr>
                <w:rFonts w:ascii="Bookman Old Style" w:hAnsi="Bookman Old Style"/>
                <w:sz w:val="24"/>
                <w:szCs w:val="24"/>
              </w:rPr>
              <w:t>10.000</w:t>
            </w:r>
          </w:p>
        </w:tc>
        <w:tc>
          <w:tcPr>
            <w:tcW w:w="2836"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Mini Bus</w:t>
            </w:r>
          </w:p>
        </w:tc>
      </w:tr>
      <w:tr w:rsidR="00A878B1" w:rsidRPr="000B2518" w:rsidTr="00FF321A">
        <w:tc>
          <w:tcPr>
            <w:tcW w:w="586"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66</w:t>
            </w:r>
          </w:p>
        </w:tc>
        <w:tc>
          <w:tcPr>
            <w:tcW w:w="4531" w:type="dxa"/>
          </w:tcPr>
          <w:p w:rsidR="00A878B1" w:rsidRDefault="00A878B1" w:rsidP="00FF321A">
            <w:pPr>
              <w:tabs>
                <w:tab w:val="left" w:pos="2000"/>
              </w:tabs>
              <w:spacing w:after="0" w:line="240" w:lineRule="auto"/>
              <w:rPr>
                <w:rFonts w:ascii="Bookman Old Style" w:hAnsi="Bookman Old Style"/>
                <w:sz w:val="24"/>
                <w:szCs w:val="24"/>
              </w:rPr>
            </w:pPr>
            <w:r w:rsidRPr="00A878B1">
              <w:rPr>
                <w:rFonts w:ascii="Bookman Old Style" w:hAnsi="Bookman Old Style"/>
                <w:sz w:val="24"/>
                <w:szCs w:val="24"/>
              </w:rPr>
              <w:t>Jasa Parkir Wisata</w:t>
            </w:r>
          </w:p>
        </w:tc>
        <w:tc>
          <w:tcPr>
            <w:tcW w:w="1599"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20. 000</w:t>
            </w:r>
          </w:p>
        </w:tc>
        <w:tc>
          <w:tcPr>
            <w:tcW w:w="2836" w:type="dxa"/>
          </w:tcPr>
          <w:p w:rsid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BUS</w:t>
            </w:r>
          </w:p>
        </w:tc>
      </w:tr>
      <w:tr w:rsidR="00A878B1" w:rsidRPr="000B2518" w:rsidTr="00FF321A">
        <w:tc>
          <w:tcPr>
            <w:tcW w:w="586"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67</w:t>
            </w:r>
          </w:p>
        </w:tc>
        <w:tc>
          <w:tcPr>
            <w:tcW w:w="4531" w:type="dxa"/>
          </w:tcPr>
          <w:p w:rsidR="00A878B1" w:rsidRDefault="00A878B1" w:rsidP="00FF321A">
            <w:pPr>
              <w:tabs>
                <w:tab w:val="left" w:pos="2000"/>
              </w:tabs>
              <w:spacing w:after="0" w:line="240" w:lineRule="auto"/>
              <w:rPr>
                <w:rFonts w:ascii="Bookman Old Style" w:hAnsi="Bookman Old Style"/>
                <w:sz w:val="24"/>
                <w:szCs w:val="24"/>
              </w:rPr>
            </w:pPr>
            <w:r w:rsidRPr="00A878B1">
              <w:rPr>
                <w:rFonts w:ascii="Bookman Old Style" w:hAnsi="Bookman Old Style"/>
                <w:sz w:val="24"/>
                <w:szCs w:val="24"/>
              </w:rPr>
              <w:t>Jasa Parkir Wisata</w:t>
            </w:r>
          </w:p>
        </w:tc>
        <w:tc>
          <w:tcPr>
            <w:tcW w:w="1599"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10.000</w:t>
            </w:r>
          </w:p>
        </w:tc>
        <w:tc>
          <w:tcPr>
            <w:tcW w:w="2836" w:type="dxa"/>
          </w:tcPr>
          <w:p w:rsidR="00A878B1" w:rsidRDefault="00A878B1" w:rsidP="00FF321A">
            <w:pPr>
              <w:tabs>
                <w:tab w:val="left" w:pos="2000"/>
              </w:tabs>
              <w:spacing w:after="0" w:line="240" w:lineRule="auto"/>
              <w:rPr>
                <w:rFonts w:ascii="Bookman Old Style" w:hAnsi="Bookman Old Style"/>
                <w:sz w:val="24"/>
                <w:szCs w:val="24"/>
                <w:lang w:val="en-US"/>
              </w:rPr>
            </w:pPr>
            <w:proofErr w:type="spellStart"/>
            <w:r>
              <w:rPr>
                <w:rFonts w:ascii="Bookman Old Style" w:hAnsi="Bookman Old Style"/>
                <w:sz w:val="24"/>
                <w:szCs w:val="24"/>
                <w:lang w:val="en-US"/>
              </w:rPr>
              <w:t>Engkel</w:t>
            </w:r>
            <w:proofErr w:type="spellEnd"/>
          </w:p>
        </w:tc>
      </w:tr>
      <w:tr w:rsidR="00A878B1" w:rsidRPr="000B2518" w:rsidTr="00FF321A">
        <w:tc>
          <w:tcPr>
            <w:tcW w:w="586"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68</w:t>
            </w:r>
          </w:p>
        </w:tc>
        <w:tc>
          <w:tcPr>
            <w:tcW w:w="4531" w:type="dxa"/>
          </w:tcPr>
          <w:p w:rsidR="00A878B1" w:rsidRDefault="00A878B1" w:rsidP="00FF321A">
            <w:pPr>
              <w:tabs>
                <w:tab w:val="left" w:pos="2000"/>
              </w:tabs>
              <w:spacing w:after="0" w:line="240" w:lineRule="auto"/>
              <w:rPr>
                <w:rFonts w:ascii="Bookman Old Style" w:hAnsi="Bookman Old Style"/>
                <w:sz w:val="24"/>
                <w:szCs w:val="24"/>
              </w:rPr>
            </w:pPr>
            <w:r w:rsidRPr="00A878B1">
              <w:rPr>
                <w:rFonts w:ascii="Bookman Old Style" w:hAnsi="Bookman Old Style"/>
                <w:sz w:val="24"/>
                <w:szCs w:val="24"/>
              </w:rPr>
              <w:t>Jasa Parkir Wisata</w:t>
            </w:r>
          </w:p>
        </w:tc>
        <w:tc>
          <w:tcPr>
            <w:tcW w:w="1599" w:type="dxa"/>
          </w:tcPr>
          <w:p w:rsidR="00A878B1" w:rsidRPr="00A878B1" w:rsidRDefault="00A878B1" w:rsidP="00FF321A">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20.000</w:t>
            </w:r>
          </w:p>
        </w:tc>
        <w:tc>
          <w:tcPr>
            <w:tcW w:w="2836" w:type="dxa"/>
          </w:tcPr>
          <w:p w:rsidR="00A878B1" w:rsidRDefault="00A878B1" w:rsidP="00FF321A">
            <w:pPr>
              <w:tabs>
                <w:tab w:val="left" w:pos="2000"/>
              </w:tabs>
              <w:spacing w:after="0" w:line="240" w:lineRule="auto"/>
              <w:rPr>
                <w:rFonts w:ascii="Bookman Old Style" w:hAnsi="Bookman Old Style"/>
                <w:sz w:val="24"/>
                <w:szCs w:val="24"/>
                <w:lang w:val="en-US"/>
              </w:rPr>
            </w:pPr>
            <w:proofErr w:type="spellStart"/>
            <w:r>
              <w:rPr>
                <w:rFonts w:ascii="Bookman Old Style" w:hAnsi="Bookman Old Style"/>
                <w:sz w:val="24"/>
                <w:szCs w:val="24"/>
                <w:lang w:val="en-US"/>
              </w:rPr>
              <w:t>Truk</w:t>
            </w:r>
            <w:proofErr w:type="spellEnd"/>
          </w:p>
        </w:tc>
      </w:tr>
    </w:tbl>
    <w:p w:rsidR="00A878B1" w:rsidRDefault="00A878B1" w:rsidP="00A878B1">
      <w:pPr>
        <w:tabs>
          <w:tab w:val="left" w:pos="2000"/>
        </w:tabs>
        <w:spacing w:after="0" w:line="240" w:lineRule="auto"/>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p>
    <w:p w:rsidR="00A878B1" w:rsidRPr="004A76A0" w:rsidRDefault="00A878B1" w:rsidP="00A878B1">
      <w:pPr>
        <w:tabs>
          <w:tab w:val="left" w:pos="2000"/>
        </w:tabs>
        <w:spacing w:after="0" w:line="240" w:lineRule="auto"/>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0B2518">
        <w:rPr>
          <w:rFonts w:ascii="Bookman Old Style" w:hAnsi="Bookman Old Style"/>
          <w:bCs/>
          <w:sz w:val="24"/>
          <w:szCs w:val="24"/>
          <w:lang w:val="sv-SE"/>
        </w:rPr>
        <w:t xml:space="preserve">Girikarto, </w:t>
      </w:r>
      <w:r w:rsidRPr="000B2518">
        <w:rPr>
          <w:rFonts w:ascii="Bookman Old Style" w:hAnsi="Bookman Old Style"/>
          <w:bCs/>
          <w:sz w:val="24"/>
          <w:szCs w:val="24"/>
        </w:rPr>
        <w:t xml:space="preserve"> </w:t>
      </w:r>
      <w:r>
        <w:rPr>
          <w:rFonts w:ascii="Bookman Old Style" w:hAnsi="Bookman Old Style"/>
          <w:bCs/>
          <w:sz w:val="24"/>
          <w:szCs w:val="24"/>
          <w:lang w:val="en-US"/>
        </w:rPr>
        <w:t>21</w:t>
      </w:r>
      <w:r>
        <w:rPr>
          <w:rFonts w:ascii="Bookman Old Style" w:hAnsi="Bookman Old Style"/>
          <w:bCs/>
          <w:sz w:val="24"/>
          <w:szCs w:val="24"/>
        </w:rPr>
        <w:t xml:space="preserve">  November  2018</w:t>
      </w:r>
    </w:p>
    <w:p w:rsidR="00A878B1" w:rsidRPr="004A76A0" w:rsidRDefault="00A878B1" w:rsidP="00A878B1">
      <w:pPr>
        <w:tabs>
          <w:tab w:val="left" w:pos="2000"/>
        </w:tabs>
        <w:spacing w:after="0" w:line="240" w:lineRule="auto"/>
        <w:ind w:left="5760"/>
        <w:rPr>
          <w:rFonts w:ascii="Bookman Old Style" w:hAnsi="Bookman Old Style"/>
          <w:bCs/>
          <w:sz w:val="24"/>
          <w:szCs w:val="24"/>
          <w:lang w:val="sv-SE"/>
        </w:rPr>
      </w:pPr>
      <w:r w:rsidRPr="000B2518">
        <w:rPr>
          <w:rFonts w:ascii="Bookman Old Style" w:hAnsi="Bookman Old Style"/>
          <w:bCs/>
          <w:sz w:val="24"/>
          <w:szCs w:val="24"/>
          <w:lang w:val="sv-SE"/>
        </w:rPr>
        <w:t>KEPALA DESA GIRIKAR</w:t>
      </w:r>
      <w:r>
        <w:rPr>
          <w:rFonts w:ascii="Bookman Old Style" w:hAnsi="Bookman Old Style"/>
          <w:bCs/>
          <w:sz w:val="24"/>
          <w:szCs w:val="24"/>
        </w:rPr>
        <w:t>TO</w:t>
      </w:r>
      <w:r w:rsidRPr="000B2518">
        <w:rPr>
          <w:rFonts w:ascii="Bookman Old Style" w:hAnsi="Bookman Old Style"/>
          <w:sz w:val="24"/>
          <w:szCs w:val="24"/>
          <w:lang w:val="sv-SE"/>
        </w:rPr>
        <w:t xml:space="preserve"> </w:t>
      </w:r>
    </w:p>
    <w:p w:rsidR="00A878B1" w:rsidRPr="000B2518" w:rsidRDefault="00A878B1" w:rsidP="00A878B1">
      <w:pPr>
        <w:tabs>
          <w:tab w:val="left" w:pos="2000"/>
        </w:tabs>
        <w:spacing w:after="0" w:line="240" w:lineRule="auto"/>
        <w:jc w:val="both"/>
        <w:rPr>
          <w:rFonts w:ascii="Bookman Old Style" w:hAnsi="Bookman Old Style"/>
          <w:sz w:val="24"/>
          <w:szCs w:val="24"/>
          <w:lang w:val="sv-SE"/>
        </w:rPr>
      </w:pPr>
    </w:p>
    <w:p w:rsidR="00A878B1" w:rsidRDefault="00A878B1" w:rsidP="00A878B1">
      <w:pPr>
        <w:tabs>
          <w:tab w:val="left" w:pos="2000"/>
        </w:tabs>
        <w:spacing w:after="0" w:line="240" w:lineRule="auto"/>
        <w:jc w:val="both"/>
        <w:rPr>
          <w:rFonts w:ascii="Bookman Old Style" w:hAnsi="Bookman Old Style"/>
          <w:sz w:val="24"/>
          <w:szCs w:val="24"/>
        </w:rPr>
      </w:pPr>
    </w:p>
    <w:p w:rsidR="00A878B1" w:rsidRDefault="00A878B1" w:rsidP="00A878B1">
      <w:pPr>
        <w:tabs>
          <w:tab w:val="left" w:pos="2000"/>
        </w:tabs>
        <w:spacing w:after="0" w:line="240" w:lineRule="auto"/>
        <w:jc w:val="both"/>
        <w:rPr>
          <w:rFonts w:ascii="Bookman Old Style" w:hAnsi="Bookman Old Style"/>
          <w:sz w:val="24"/>
          <w:szCs w:val="24"/>
        </w:rPr>
      </w:pPr>
    </w:p>
    <w:p w:rsidR="00A878B1" w:rsidRPr="004A76A0" w:rsidRDefault="00A878B1" w:rsidP="00A878B1">
      <w:pPr>
        <w:tabs>
          <w:tab w:val="left" w:pos="2000"/>
        </w:tabs>
        <w:spacing w:after="0" w:line="240" w:lineRule="auto"/>
        <w:jc w:val="both"/>
        <w:rPr>
          <w:rFonts w:ascii="Bookman Old Style" w:hAnsi="Bookman Old Style"/>
          <w:sz w:val="24"/>
          <w:szCs w:val="24"/>
        </w:rPr>
      </w:pPr>
    </w:p>
    <w:p w:rsidR="00A878B1" w:rsidRDefault="00A878B1" w:rsidP="00A878B1">
      <w:pPr>
        <w:tabs>
          <w:tab w:val="left" w:pos="2000"/>
        </w:tabs>
        <w:spacing w:after="0" w:line="240" w:lineRule="auto"/>
        <w:jc w:val="both"/>
        <w:rPr>
          <w:rFonts w:ascii="Bookman Old Style" w:hAnsi="Bookman Old Style"/>
          <w:sz w:val="24"/>
          <w:szCs w:val="24"/>
        </w:rPr>
      </w:pP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rPr>
        <w:t xml:space="preserve">          </w:t>
      </w:r>
      <w:r w:rsidRPr="000B2518">
        <w:rPr>
          <w:rFonts w:ascii="Bookman Old Style" w:hAnsi="Bookman Old Style"/>
          <w:sz w:val="24"/>
          <w:szCs w:val="24"/>
          <w:lang w:val="sv-SE"/>
        </w:rPr>
        <w:t xml:space="preserve"> TUYADI</w:t>
      </w:r>
    </w:p>
    <w:p w:rsidR="00A878B1" w:rsidRDefault="00A878B1"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Pr="00C763E6" w:rsidRDefault="00C763E6" w:rsidP="00C763E6">
      <w:pPr>
        <w:spacing w:after="0" w:line="360" w:lineRule="auto"/>
        <w:jc w:val="center"/>
        <w:rPr>
          <w:rFonts w:ascii="Bookman Old Style" w:hAnsi="Bookman Old Style"/>
          <w:b/>
          <w:sz w:val="24"/>
          <w:szCs w:val="24"/>
          <w:lang w:val="en-US"/>
        </w:rPr>
      </w:pPr>
      <w:r w:rsidRPr="00C763E6">
        <w:rPr>
          <w:rFonts w:ascii="Bookman Old Style" w:hAnsi="Bookman Old Style"/>
          <w:b/>
          <w:sz w:val="24"/>
          <w:szCs w:val="24"/>
          <w:lang w:val="en-US"/>
        </w:rPr>
        <w:lastRenderedPageBreak/>
        <w:t>PERATURAN KEPALA DESA GIRIKARTO</w:t>
      </w:r>
    </w:p>
    <w:p w:rsidR="00C763E6" w:rsidRPr="00C763E6" w:rsidRDefault="00C763E6" w:rsidP="00C763E6">
      <w:pPr>
        <w:spacing w:after="0" w:line="360" w:lineRule="auto"/>
        <w:jc w:val="center"/>
        <w:rPr>
          <w:rFonts w:ascii="Bookman Old Style" w:hAnsi="Bookman Old Style"/>
          <w:b/>
          <w:sz w:val="24"/>
          <w:szCs w:val="24"/>
          <w:lang w:val="en-US"/>
        </w:rPr>
      </w:pPr>
      <w:proofErr w:type="gramStart"/>
      <w:r w:rsidRPr="00C763E6">
        <w:rPr>
          <w:rFonts w:ascii="Bookman Old Style" w:hAnsi="Bookman Old Style"/>
          <w:b/>
          <w:sz w:val="24"/>
          <w:szCs w:val="24"/>
          <w:lang w:val="en-US"/>
        </w:rPr>
        <w:t>NOMOR  1</w:t>
      </w:r>
      <w:proofErr w:type="gramEnd"/>
      <w:r w:rsidRPr="00C763E6">
        <w:rPr>
          <w:rFonts w:ascii="Bookman Old Style" w:hAnsi="Bookman Old Style"/>
          <w:b/>
          <w:sz w:val="24"/>
          <w:szCs w:val="24"/>
          <w:lang w:val="en-US"/>
        </w:rPr>
        <w:t xml:space="preserve"> TAHUN 2019</w:t>
      </w:r>
    </w:p>
    <w:p w:rsidR="00C763E6" w:rsidRDefault="00C763E6" w:rsidP="00C763E6">
      <w:pPr>
        <w:spacing w:after="0" w:line="360" w:lineRule="auto"/>
        <w:jc w:val="center"/>
        <w:rPr>
          <w:rFonts w:ascii="Bookman Old Style" w:hAnsi="Bookman Old Style"/>
          <w:b/>
          <w:sz w:val="24"/>
          <w:szCs w:val="24"/>
          <w:lang w:val="en-US"/>
        </w:rPr>
      </w:pPr>
      <w:r w:rsidRPr="00C763E6">
        <w:rPr>
          <w:rFonts w:ascii="Bookman Old Style" w:hAnsi="Bookman Old Style"/>
          <w:b/>
          <w:sz w:val="24"/>
          <w:szCs w:val="24"/>
          <w:lang w:val="en-US"/>
        </w:rPr>
        <w:t xml:space="preserve">TENTANG </w:t>
      </w:r>
    </w:p>
    <w:p w:rsidR="00C763E6" w:rsidRDefault="00C763E6" w:rsidP="00C763E6">
      <w:pPr>
        <w:spacing w:after="0" w:line="360" w:lineRule="auto"/>
        <w:jc w:val="center"/>
        <w:rPr>
          <w:rFonts w:ascii="Bookman Old Style" w:hAnsi="Bookman Old Style"/>
          <w:b/>
          <w:sz w:val="24"/>
          <w:szCs w:val="24"/>
          <w:lang w:val="en-US"/>
        </w:rPr>
      </w:pPr>
      <w:r w:rsidRPr="00C763E6">
        <w:rPr>
          <w:rFonts w:ascii="Bookman Old Style" w:hAnsi="Bookman Old Style"/>
          <w:b/>
          <w:sz w:val="24"/>
          <w:szCs w:val="24"/>
          <w:lang w:val="en-US"/>
        </w:rPr>
        <w:t xml:space="preserve">PELAKSANAAN PERATURAN DESA GIRIKARTO NOMOR 5 TAHUN 2018 </w:t>
      </w:r>
    </w:p>
    <w:p w:rsidR="00C763E6" w:rsidRDefault="00C763E6" w:rsidP="00C763E6">
      <w:pPr>
        <w:spacing w:after="0" w:line="360" w:lineRule="auto"/>
        <w:jc w:val="center"/>
        <w:rPr>
          <w:rFonts w:ascii="Bookman Old Style" w:hAnsi="Bookman Old Style"/>
          <w:b/>
          <w:sz w:val="24"/>
          <w:szCs w:val="24"/>
          <w:lang w:val="en-US"/>
        </w:rPr>
      </w:pPr>
      <w:r w:rsidRPr="00C763E6">
        <w:rPr>
          <w:rFonts w:ascii="Bookman Old Style" w:hAnsi="Bookman Old Style"/>
          <w:b/>
          <w:sz w:val="24"/>
          <w:szCs w:val="24"/>
          <w:lang w:val="en-US"/>
        </w:rPr>
        <w:t>TENTANG PUNGUTAN DESA</w:t>
      </w:r>
    </w:p>
    <w:p w:rsidR="00C763E6" w:rsidRDefault="00C763E6" w:rsidP="00C763E6">
      <w:pPr>
        <w:spacing w:after="0" w:line="360" w:lineRule="auto"/>
        <w:rPr>
          <w:rFonts w:ascii="Bookman Old Style" w:hAnsi="Bookman Old Style"/>
          <w:sz w:val="24"/>
          <w:szCs w:val="24"/>
          <w:lang w:val="en-US"/>
        </w:rPr>
      </w:pPr>
    </w:p>
    <w:p w:rsidR="00C763E6" w:rsidRPr="00C763E6" w:rsidRDefault="00C763E6" w:rsidP="00C763E6">
      <w:pPr>
        <w:spacing w:after="0" w:line="360" w:lineRule="auto"/>
        <w:rPr>
          <w:rFonts w:ascii="Bookman Old Style" w:hAnsi="Bookman Old Style"/>
          <w:sz w:val="24"/>
          <w:szCs w:val="24"/>
          <w:lang w:val="en-US"/>
        </w:rPr>
      </w:pPr>
    </w:p>
    <w:sectPr w:rsidR="00C763E6" w:rsidRPr="00C763E6" w:rsidSect="00595084">
      <w:pgSz w:w="12242" w:h="20163" w:code="5"/>
      <w:pgMar w:top="1134" w:right="851" w:bottom="22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BFA"/>
    <w:multiLevelType w:val="hybridMultilevel"/>
    <w:tmpl w:val="9F04C7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2F5D21"/>
    <w:rsid w:val="00026A4B"/>
    <w:rsid w:val="000A3A42"/>
    <w:rsid w:val="000B2518"/>
    <w:rsid w:val="001C6C70"/>
    <w:rsid w:val="002F5D21"/>
    <w:rsid w:val="00385308"/>
    <w:rsid w:val="003B413C"/>
    <w:rsid w:val="004A76A0"/>
    <w:rsid w:val="004C4C3C"/>
    <w:rsid w:val="005839A7"/>
    <w:rsid w:val="00595084"/>
    <w:rsid w:val="00645DBE"/>
    <w:rsid w:val="00655FB1"/>
    <w:rsid w:val="00657C13"/>
    <w:rsid w:val="00743F9B"/>
    <w:rsid w:val="00773F06"/>
    <w:rsid w:val="00781A69"/>
    <w:rsid w:val="00847248"/>
    <w:rsid w:val="00906511"/>
    <w:rsid w:val="00911994"/>
    <w:rsid w:val="00A37B63"/>
    <w:rsid w:val="00A878B1"/>
    <w:rsid w:val="00AC6B85"/>
    <w:rsid w:val="00B12032"/>
    <w:rsid w:val="00C44224"/>
    <w:rsid w:val="00C763E6"/>
    <w:rsid w:val="00F257F5"/>
    <w:rsid w:val="00F30A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D21"/>
    <w:rPr>
      <w:rFonts w:ascii="Tahoma" w:hAnsi="Tahoma" w:cs="Tahoma"/>
      <w:sz w:val="16"/>
      <w:szCs w:val="16"/>
    </w:rPr>
  </w:style>
  <w:style w:type="paragraph" w:styleId="ListParagraph">
    <w:name w:val="List Paragraph"/>
    <w:basedOn w:val="Normal"/>
    <w:uiPriority w:val="34"/>
    <w:qFormat/>
    <w:rsid w:val="00AC6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only</dc:creator>
  <cp:lastModifiedBy>Sekdes</cp:lastModifiedBy>
  <cp:revision>14</cp:revision>
  <cp:lastPrinted>2019-03-01T17:49:00Z</cp:lastPrinted>
  <dcterms:created xsi:type="dcterms:W3CDTF">2018-12-30T04:44:00Z</dcterms:created>
  <dcterms:modified xsi:type="dcterms:W3CDTF">2019-03-01T17:50:00Z</dcterms:modified>
</cp:coreProperties>
</file>